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AB76" w14:textId="26409BB5" w:rsidR="00D7645C" w:rsidRDefault="00D7645C" w:rsidP="00D7645C">
      <w:pPr>
        <w:jc w:val="center"/>
        <w:rPr>
          <w:b/>
          <w:bCs/>
        </w:rPr>
      </w:pPr>
      <w:r>
        <w:rPr>
          <w:b/>
          <w:bCs/>
        </w:rPr>
        <w:t>Special Education</w:t>
      </w:r>
      <w:r w:rsidRPr="00132C15">
        <w:rPr>
          <w:b/>
          <w:bCs/>
        </w:rPr>
        <w:t xml:space="preserve"> ETS Praxis Content Exam Data</w:t>
      </w:r>
      <w:r w:rsidRPr="00132C15">
        <w:rPr>
          <w:b/>
          <w:bCs/>
        </w:rPr>
        <w:br/>
      </w:r>
      <w:r>
        <w:rPr>
          <w:b/>
          <w:bCs/>
        </w:rPr>
        <w:t>5535 Special Education: Foundational Knowledge (Beginning</w:t>
      </w:r>
      <w:r w:rsidR="004F6FCC">
        <w:rPr>
          <w:b/>
          <w:bCs/>
        </w:rPr>
        <w:t xml:space="preserve"> August 1, 2023)</w:t>
      </w:r>
      <w:r w:rsidR="004F6FCC">
        <w:rPr>
          <w:b/>
          <w:bCs/>
        </w:rPr>
        <w:br/>
        <w:t>5543 Special Education: Core Knowledge Mild to Moderate Application (</w:t>
      </w:r>
      <w:r w:rsidR="00604577">
        <w:rPr>
          <w:b/>
          <w:bCs/>
        </w:rPr>
        <w:t>Through July 31, 2023)</w:t>
      </w:r>
    </w:p>
    <w:p w14:paraId="494D0CEC" w14:textId="77777777" w:rsidR="00934607" w:rsidRDefault="00934607"/>
    <w:tbl>
      <w:tblPr>
        <w:tblpPr w:leftFromText="180" w:rightFromText="180" w:vertAnchor="page" w:horzAnchor="margin" w:tblpX="-365" w:tblpY="438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934607" w:rsidRPr="003A455F" w14:paraId="722EF8B3" w14:textId="77777777" w:rsidTr="00604577">
        <w:trPr>
          <w:trHeight w:val="432"/>
        </w:trPr>
        <w:tc>
          <w:tcPr>
            <w:tcW w:w="9985" w:type="dxa"/>
            <w:gridSpan w:val="8"/>
            <w:shd w:val="clear" w:color="auto" w:fill="B4C6E7"/>
            <w:vAlign w:val="center"/>
          </w:tcPr>
          <w:p w14:paraId="226E07D3" w14:textId="77777777" w:rsidR="00934607" w:rsidRPr="003A455F" w:rsidRDefault="00934607" w:rsidP="00604577">
            <w:pPr>
              <w:spacing w:after="0" w:line="240" w:lineRule="auto"/>
              <w:jc w:val="center"/>
              <w:rPr>
                <w:rFonts w:asciiTheme="minorHAnsi" w:hAnsiTheme="minorHAnsi" w:cstheme="minorHAnsi"/>
                <w:b/>
                <w:bCs/>
                <w:caps/>
              </w:rPr>
            </w:pPr>
            <w:r>
              <w:rPr>
                <w:rFonts w:asciiTheme="minorHAnsi" w:hAnsiTheme="minorHAnsi" w:cstheme="minorHAnsi"/>
                <w:b/>
                <w:caps/>
              </w:rPr>
              <w:t>special education: core knowledge mild to moderate applications</w:t>
            </w:r>
          </w:p>
        </w:tc>
      </w:tr>
      <w:tr w:rsidR="00934607" w:rsidRPr="003A455F" w14:paraId="62DAF32F" w14:textId="77777777" w:rsidTr="00604577">
        <w:tc>
          <w:tcPr>
            <w:tcW w:w="1440" w:type="dxa"/>
            <w:shd w:val="clear" w:color="auto" w:fill="D9E2F3"/>
            <w:vAlign w:val="center"/>
          </w:tcPr>
          <w:p w14:paraId="0F07DD12"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3BB8C0B3"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39C55F9B"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63F18936"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4429B688"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0F4C580D"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7EDA99A0"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23448417"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168C2EAA"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1AE6EE1A"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284913B8"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16863D22"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36E3F92D" w14:textId="77777777" w:rsidR="00934607" w:rsidRPr="003A455F" w:rsidRDefault="00934607" w:rsidP="00604577">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934607" w:rsidRPr="003A455F" w14:paraId="55706A8E" w14:textId="77777777" w:rsidTr="00604577">
        <w:tc>
          <w:tcPr>
            <w:tcW w:w="1440" w:type="dxa"/>
          </w:tcPr>
          <w:p w14:paraId="04B048FD" w14:textId="77777777" w:rsidR="00934607" w:rsidRPr="003A455F" w:rsidRDefault="00934607" w:rsidP="00604577">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79ECCF7F"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3</w:t>
            </w:r>
          </w:p>
        </w:tc>
        <w:tc>
          <w:tcPr>
            <w:tcW w:w="1260" w:type="dxa"/>
          </w:tcPr>
          <w:p w14:paraId="0CE1472E"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97475EB"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3DC99C7"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170</w:t>
            </w:r>
          </w:p>
        </w:tc>
        <w:tc>
          <w:tcPr>
            <w:tcW w:w="1149" w:type="dxa"/>
          </w:tcPr>
          <w:p w14:paraId="0104463B"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166-174</w:t>
            </w:r>
          </w:p>
        </w:tc>
        <w:tc>
          <w:tcPr>
            <w:tcW w:w="1247" w:type="dxa"/>
          </w:tcPr>
          <w:p w14:paraId="1C06FE3B"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5353EB22"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1-1</w:t>
            </w:r>
          </w:p>
        </w:tc>
      </w:tr>
      <w:tr w:rsidR="00934607" w:rsidRPr="003A455F" w14:paraId="7EF97DA0" w14:textId="77777777" w:rsidTr="00604577">
        <w:tc>
          <w:tcPr>
            <w:tcW w:w="1440" w:type="dxa"/>
          </w:tcPr>
          <w:p w14:paraId="54B49AA8" w14:textId="77777777" w:rsidR="00934607" w:rsidRPr="003A455F" w:rsidRDefault="00934607" w:rsidP="00604577">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2F9E0D67"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9</w:t>
            </w:r>
          </w:p>
        </w:tc>
        <w:tc>
          <w:tcPr>
            <w:tcW w:w="1260" w:type="dxa"/>
          </w:tcPr>
          <w:p w14:paraId="5D74F13F"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A57ED01"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A2C2783" w14:textId="77777777" w:rsidR="00934607" w:rsidRPr="002F59AE"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1AF4B8DD" w14:textId="77777777" w:rsidR="00934607" w:rsidRPr="002F59AE"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160-191</w:t>
            </w:r>
          </w:p>
        </w:tc>
        <w:tc>
          <w:tcPr>
            <w:tcW w:w="1247" w:type="dxa"/>
          </w:tcPr>
          <w:p w14:paraId="3964BBD2"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68863058"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1-1</w:t>
            </w:r>
          </w:p>
        </w:tc>
      </w:tr>
      <w:tr w:rsidR="00934607" w:rsidRPr="003A455F" w14:paraId="762D4790" w14:textId="77777777" w:rsidTr="00604577">
        <w:tc>
          <w:tcPr>
            <w:tcW w:w="1440" w:type="dxa"/>
          </w:tcPr>
          <w:p w14:paraId="44556547" w14:textId="77777777" w:rsidR="00934607" w:rsidRPr="003A455F" w:rsidRDefault="00934607" w:rsidP="00604577">
            <w:pPr>
              <w:spacing w:after="0" w:line="240" w:lineRule="auto"/>
              <w:rPr>
                <w:rFonts w:asciiTheme="minorHAnsi" w:hAnsiTheme="minorHAnsi" w:cstheme="minorHAnsi"/>
                <w:b/>
                <w:bCs/>
              </w:rPr>
            </w:pPr>
            <w:r w:rsidRPr="003A455F">
              <w:rPr>
                <w:rFonts w:asciiTheme="minorHAnsi" w:hAnsiTheme="minorHAnsi" w:cstheme="minorHAnsi"/>
                <w:b/>
                <w:bCs/>
              </w:rPr>
              <w:t>20</w:t>
            </w:r>
            <w:r>
              <w:rPr>
                <w:rFonts w:asciiTheme="minorHAnsi" w:hAnsiTheme="minorHAnsi" w:cstheme="minorHAnsi"/>
                <w:b/>
                <w:bCs/>
              </w:rPr>
              <w:t>21-2022</w:t>
            </w:r>
          </w:p>
        </w:tc>
        <w:tc>
          <w:tcPr>
            <w:tcW w:w="1350" w:type="dxa"/>
          </w:tcPr>
          <w:p w14:paraId="1B1B1BE7"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12</w:t>
            </w:r>
          </w:p>
        </w:tc>
        <w:tc>
          <w:tcPr>
            <w:tcW w:w="1260" w:type="dxa"/>
          </w:tcPr>
          <w:p w14:paraId="7A0A2EDA"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73B45B67"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69236225"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168</w:t>
            </w:r>
          </w:p>
        </w:tc>
        <w:tc>
          <w:tcPr>
            <w:tcW w:w="1149" w:type="dxa"/>
          </w:tcPr>
          <w:p w14:paraId="0D791CA8"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157-184</w:t>
            </w:r>
          </w:p>
        </w:tc>
        <w:tc>
          <w:tcPr>
            <w:tcW w:w="1247" w:type="dxa"/>
          </w:tcPr>
          <w:p w14:paraId="7A4D0C21"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78D7498B" w14:textId="77777777" w:rsidR="00934607" w:rsidRPr="003A455F" w:rsidRDefault="00934607" w:rsidP="00604577">
            <w:pPr>
              <w:spacing w:after="0" w:line="240" w:lineRule="auto"/>
              <w:jc w:val="center"/>
              <w:rPr>
                <w:rFonts w:asciiTheme="minorHAnsi" w:hAnsiTheme="minorHAnsi" w:cstheme="minorHAnsi"/>
                <w:bCs/>
              </w:rPr>
            </w:pPr>
            <w:r>
              <w:rPr>
                <w:rFonts w:asciiTheme="minorHAnsi" w:hAnsiTheme="minorHAnsi" w:cstheme="minorHAnsi"/>
                <w:bCs/>
              </w:rPr>
              <w:t>1-1</w:t>
            </w:r>
          </w:p>
        </w:tc>
      </w:tr>
    </w:tbl>
    <w:p w14:paraId="01BF02B3" w14:textId="7C0DC64A" w:rsidR="00552423" w:rsidRDefault="009F5979">
      <w:r>
        <w:t xml:space="preserve">24-25 Number of Completers: </w:t>
      </w:r>
      <w:r w:rsidR="00902211">
        <w:t>13</w:t>
      </w:r>
      <w:r>
        <w:br/>
      </w:r>
      <w:r w:rsidR="00BA2A3F">
        <w:t xml:space="preserve">23-24 Number of Completers: </w:t>
      </w:r>
      <w:r w:rsidR="00C5436B">
        <w:t>12*</w:t>
      </w:r>
      <w:r w:rsidR="00BA2A3F">
        <w:br/>
      </w:r>
      <w:r w:rsidR="001E79A3">
        <w:t xml:space="preserve">22-23 Number of Completers: </w:t>
      </w:r>
      <w:r w:rsidR="002C1DB2">
        <w:t>13</w:t>
      </w:r>
      <w:r w:rsidR="001E79A3">
        <w:br/>
      </w:r>
      <w:r w:rsidR="00694663">
        <w:br/>
      </w:r>
      <w:r w:rsidR="00847298">
        <w:br/>
      </w:r>
    </w:p>
    <w:p w14:paraId="4A4D8F0B" w14:textId="77777777" w:rsidR="00902211" w:rsidRDefault="00902211"/>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90"/>
        <w:gridCol w:w="1440"/>
        <w:gridCol w:w="1350"/>
        <w:gridCol w:w="990"/>
        <w:gridCol w:w="990"/>
        <w:gridCol w:w="990"/>
        <w:gridCol w:w="990"/>
        <w:gridCol w:w="990"/>
      </w:tblGrid>
      <w:tr w:rsidR="001E79A3" w:rsidRPr="003A455F" w14:paraId="5B66F230" w14:textId="77777777" w:rsidTr="00934607">
        <w:trPr>
          <w:trHeight w:val="432"/>
        </w:trPr>
        <w:tc>
          <w:tcPr>
            <w:tcW w:w="9990" w:type="dxa"/>
            <w:gridSpan w:val="9"/>
            <w:shd w:val="clear" w:color="auto" w:fill="8EAADB"/>
            <w:vAlign w:val="center"/>
          </w:tcPr>
          <w:p w14:paraId="602DE2E9" w14:textId="125A6AF3" w:rsidR="001E79A3" w:rsidRPr="003A455F" w:rsidRDefault="001E79A3"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ets praxis </w:t>
            </w:r>
            <w:r w:rsidRPr="003A455F">
              <w:rPr>
                <w:rFonts w:asciiTheme="minorHAnsi" w:hAnsiTheme="minorHAnsi" w:cstheme="minorHAnsi"/>
                <w:b/>
                <w:caps/>
              </w:rPr>
              <w:t xml:space="preserve">TEST </w:t>
            </w:r>
            <w:r>
              <w:rPr>
                <w:rFonts w:asciiTheme="minorHAnsi" w:hAnsiTheme="minorHAnsi" w:cstheme="minorHAnsi"/>
                <w:b/>
                <w:caps/>
              </w:rPr>
              <w:t xml:space="preserve">5543  </w:t>
            </w:r>
            <w:r w:rsidRPr="003A455F">
              <w:rPr>
                <w:rFonts w:asciiTheme="minorHAnsi" w:hAnsiTheme="minorHAnsi" w:cstheme="minorHAnsi"/>
                <w:b/>
                <w:caps/>
              </w:rPr>
              <w:t xml:space="preserve"> </w:t>
            </w:r>
            <w:r>
              <w:rPr>
                <w:rFonts w:asciiTheme="minorHAnsi" w:hAnsiTheme="minorHAnsi" w:cstheme="minorHAnsi"/>
                <w:b/>
                <w:caps/>
              </w:rPr>
              <w:t>special education: core knowledge mild to moderate applications</w:t>
            </w:r>
          </w:p>
        </w:tc>
      </w:tr>
      <w:tr w:rsidR="001E79A3" w:rsidRPr="003A455F" w14:paraId="40B5917A" w14:textId="77777777" w:rsidTr="00934607">
        <w:trPr>
          <w:trHeight w:val="432"/>
        </w:trPr>
        <w:tc>
          <w:tcPr>
            <w:tcW w:w="9990" w:type="dxa"/>
            <w:gridSpan w:val="9"/>
            <w:shd w:val="clear" w:color="auto" w:fill="8EAADB"/>
            <w:vAlign w:val="center"/>
          </w:tcPr>
          <w:p w14:paraId="17660AB5" w14:textId="21BCC137" w:rsidR="001E79A3" w:rsidRPr="003A455F" w:rsidRDefault="001E79A3"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DOMAIN</w:t>
            </w:r>
            <w:r w:rsidR="00712F49">
              <w:rPr>
                <w:rFonts w:asciiTheme="minorHAnsi" w:hAnsiTheme="minorHAnsi" w:cstheme="minorHAnsi"/>
                <w:b/>
              </w:rPr>
              <w:t xml:space="preserve"> </w:t>
            </w:r>
            <w:r w:rsidRPr="003A455F">
              <w:rPr>
                <w:rFonts w:asciiTheme="minorHAnsi" w:hAnsiTheme="minorHAnsi" w:cstheme="minorHAnsi"/>
                <w:b/>
              </w:rPr>
              <w:t>SCORES</w:t>
            </w:r>
          </w:p>
        </w:tc>
      </w:tr>
      <w:tr w:rsidR="00006D3B" w:rsidRPr="003A455F" w14:paraId="1A01653E" w14:textId="77777777" w:rsidTr="00934607">
        <w:tc>
          <w:tcPr>
            <w:tcW w:w="1260" w:type="dxa"/>
            <w:shd w:val="clear" w:color="auto" w:fill="D9E2F3"/>
          </w:tcPr>
          <w:p w14:paraId="109AD95A" w14:textId="77777777" w:rsidR="00006D3B" w:rsidRPr="003A455F" w:rsidRDefault="00006D3B" w:rsidP="00A6716C">
            <w:pPr>
              <w:spacing w:after="0" w:line="240" w:lineRule="auto"/>
              <w:rPr>
                <w:rFonts w:asciiTheme="minorHAnsi" w:hAnsiTheme="minorHAnsi" w:cstheme="minorHAnsi"/>
                <w:b/>
              </w:rPr>
            </w:pPr>
          </w:p>
        </w:tc>
        <w:tc>
          <w:tcPr>
            <w:tcW w:w="990" w:type="dxa"/>
            <w:shd w:val="clear" w:color="auto" w:fill="D9E2F3"/>
          </w:tcPr>
          <w:p w14:paraId="1F9117FB" w14:textId="77777777" w:rsidR="00006D3B" w:rsidRPr="003A455F" w:rsidRDefault="00006D3B" w:rsidP="00A6716C">
            <w:pPr>
              <w:spacing w:after="0" w:line="240" w:lineRule="auto"/>
              <w:rPr>
                <w:rFonts w:asciiTheme="minorHAnsi" w:hAnsiTheme="minorHAnsi" w:cstheme="minorHAnsi"/>
                <w:b/>
              </w:rPr>
            </w:pPr>
          </w:p>
        </w:tc>
        <w:tc>
          <w:tcPr>
            <w:tcW w:w="1440" w:type="dxa"/>
            <w:shd w:val="clear" w:color="auto" w:fill="D9E2F3"/>
          </w:tcPr>
          <w:p w14:paraId="1C51BA33" w14:textId="77777777" w:rsidR="00006D3B" w:rsidRPr="003A455F" w:rsidRDefault="00006D3B" w:rsidP="00A6716C">
            <w:pPr>
              <w:spacing w:after="0" w:line="240" w:lineRule="auto"/>
              <w:rPr>
                <w:rFonts w:asciiTheme="minorHAnsi" w:hAnsiTheme="minorHAnsi" w:cstheme="minorHAnsi"/>
                <w:b/>
              </w:rPr>
            </w:pPr>
          </w:p>
        </w:tc>
        <w:tc>
          <w:tcPr>
            <w:tcW w:w="6300" w:type="dxa"/>
            <w:gridSpan w:val="6"/>
            <w:shd w:val="clear" w:color="auto" w:fill="FBE4D5"/>
          </w:tcPr>
          <w:p w14:paraId="4F23585A" w14:textId="7E92C3B4" w:rsidR="00006D3B" w:rsidRPr="003A455F" w:rsidRDefault="00006D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712F49">
              <w:rPr>
                <w:rFonts w:asciiTheme="minorHAnsi" w:hAnsiTheme="minorHAnsi" w:cstheme="minorHAnsi"/>
                <w:b/>
              </w:rPr>
              <w:t>Domains</w:t>
            </w:r>
          </w:p>
        </w:tc>
      </w:tr>
      <w:tr w:rsidR="00006D3B" w:rsidRPr="003A455F" w14:paraId="0EC893E7" w14:textId="77777777" w:rsidTr="00934607">
        <w:tc>
          <w:tcPr>
            <w:tcW w:w="1260" w:type="dxa"/>
            <w:shd w:val="clear" w:color="auto" w:fill="D9E2F3"/>
            <w:vAlign w:val="center"/>
          </w:tcPr>
          <w:p w14:paraId="4295A841" w14:textId="77777777" w:rsidR="00006D3B" w:rsidRPr="003A455F" w:rsidRDefault="00006D3B"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990" w:type="dxa"/>
            <w:shd w:val="clear" w:color="auto" w:fill="D9E2F3"/>
            <w:vAlign w:val="center"/>
          </w:tcPr>
          <w:p w14:paraId="0264B051" w14:textId="77777777" w:rsidR="00006D3B" w:rsidRPr="003A455F" w:rsidRDefault="00006D3B" w:rsidP="00A6716C">
            <w:pPr>
              <w:spacing w:after="0" w:line="240" w:lineRule="auto"/>
              <w:jc w:val="center"/>
              <w:rPr>
                <w:rFonts w:asciiTheme="minorHAnsi" w:hAnsiTheme="minorHAnsi" w:cstheme="minorHAnsi"/>
                <w:b/>
              </w:rPr>
            </w:pPr>
          </w:p>
        </w:tc>
        <w:tc>
          <w:tcPr>
            <w:tcW w:w="1440" w:type="dxa"/>
            <w:shd w:val="clear" w:color="auto" w:fill="D9E2F3"/>
            <w:vAlign w:val="center"/>
          </w:tcPr>
          <w:p w14:paraId="6BCCB9B6" w14:textId="77777777" w:rsidR="00006D3B" w:rsidRPr="003A455F" w:rsidRDefault="00006D3B"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006D3B" w:rsidRPr="003A455F" w:rsidRDefault="00006D3B"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50" w:type="dxa"/>
            <w:shd w:val="clear" w:color="auto" w:fill="FBE4D5"/>
            <w:vAlign w:val="center"/>
          </w:tcPr>
          <w:p w14:paraId="41658D91" w14:textId="77777777" w:rsidR="00006D3B" w:rsidRPr="003A455F" w:rsidRDefault="00006D3B"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990" w:type="dxa"/>
            <w:shd w:val="clear" w:color="auto" w:fill="FBE4D5"/>
            <w:vAlign w:val="center"/>
          </w:tcPr>
          <w:p w14:paraId="6FF4CA97" w14:textId="77777777" w:rsidR="00006D3B" w:rsidRPr="003A455F" w:rsidRDefault="00006D3B" w:rsidP="00A6716C">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990" w:type="dxa"/>
            <w:shd w:val="clear" w:color="auto" w:fill="FBE4D5"/>
            <w:vAlign w:val="center"/>
          </w:tcPr>
          <w:p w14:paraId="1D0CF7AC" w14:textId="77777777" w:rsidR="00006D3B" w:rsidRPr="003A455F" w:rsidRDefault="00006D3B" w:rsidP="00A6716C">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990" w:type="dxa"/>
            <w:shd w:val="clear" w:color="auto" w:fill="FBE4D5"/>
            <w:vAlign w:val="center"/>
          </w:tcPr>
          <w:p w14:paraId="15863BDB" w14:textId="77777777" w:rsidR="00006D3B" w:rsidRPr="003A455F" w:rsidRDefault="00006D3B" w:rsidP="00A6716C">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990" w:type="dxa"/>
            <w:shd w:val="clear" w:color="auto" w:fill="FBE4D5"/>
            <w:vAlign w:val="center"/>
          </w:tcPr>
          <w:p w14:paraId="59B30724" w14:textId="77777777" w:rsidR="00006D3B" w:rsidRPr="003A455F" w:rsidRDefault="00006D3B" w:rsidP="00A6716C">
            <w:pPr>
              <w:spacing w:after="0" w:line="240" w:lineRule="auto"/>
              <w:jc w:val="center"/>
              <w:rPr>
                <w:rFonts w:asciiTheme="minorHAnsi" w:hAnsiTheme="minorHAnsi" w:cstheme="minorHAnsi"/>
                <w:b/>
              </w:rPr>
            </w:pPr>
            <w:r w:rsidRPr="003A455F">
              <w:rPr>
                <w:rFonts w:asciiTheme="minorHAnsi" w:hAnsiTheme="minorHAnsi" w:cstheme="minorHAnsi"/>
                <w:b/>
              </w:rPr>
              <w:t>V</w:t>
            </w:r>
          </w:p>
        </w:tc>
        <w:tc>
          <w:tcPr>
            <w:tcW w:w="990" w:type="dxa"/>
            <w:shd w:val="clear" w:color="auto" w:fill="FBE4D5" w:themeFill="accent2" w:themeFillTint="33"/>
            <w:vAlign w:val="center"/>
          </w:tcPr>
          <w:p w14:paraId="65B28D29" w14:textId="79B14E7A" w:rsidR="00006D3B" w:rsidRPr="003A455F" w:rsidRDefault="00006D3B" w:rsidP="00A6716C">
            <w:pPr>
              <w:spacing w:after="0" w:line="240" w:lineRule="auto"/>
              <w:jc w:val="center"/>
              <w:rPr>
                <w:rFonts w:asciiTheme="minorHAnsi" w:hAnsiTheme="minorHAnsi" w:cstheme="minorHAnsi"/>
                <w:b/>
              </w:rPr>
            </w:pPr>
            <w:r>
              <w:rPr>
                <w:rFonts w:asciiTheme="minorHAnsi" w:hAnsiTheme="minorHAnsi" w:cstheme="minorHAnsi"/>
                <w:b/>
              </w:rPr>
              <w:t>VI</w:t>
            </w:r>
          </w:p>
        </w:tc>
      </w:tr>
      <w:tr w:rsidR="00423CFE" w:rsidRPr="003A455F" w14:paraId="2CB3C8C6" w14:textId="77777777" w:rsidTr="00934607">
        <w:tc>
          <w:tcPr>
            <w:tcW w:w="1260" w:type="dxa"/>
            <w:vAlign w:val="center"/>
          </w:tcPr>
          <w:p w14:paraId="3FDEC535" w14:textId="7DD81EDB" w:rsidR="00423CFE" w:rsidRPr="003A455F" w:rsidRDefault="00423CFE" w:rsidP="00423CFE">
            <w:pPr>
              <w:spacing w:after="0" w:line="240" w:lineRule="auto"/>
              <w:jc w:val="center"/>
              <w:rPr>
                <w:rFonts w:asciiTheme="minorHAnsi" w:hAnsiTheme="minorHAnsi" w:cstheme="minorHAnsi"/>
                <w:b/>
              </w:rPr>
            </w:pPr>
            <w:r>
              <w:rPr>
                <w:rFonts w:asciiTheme="minorHAnsi" w:hAnsiTheme="minorHAnsi" w:cstheme="minorHAnsi"/>
                <w:b/>
              </w:rPr>
              <w:t>23-24</w:t>
            </w:r>
          </w:p>
        </w:tc>
        <w:tc>
          <w:tcPr>
            <w:tcW w:w="990" w:type="dxa"/>
          </w:tcPr>
          <w:p w14:paraId="6040563F" w14:textId="3C14F2D4"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440" w:type="dxa"/>
          </w:tcPr>
          <w:p w14:paraId="1F39A07B" w14:textId="13E409AF"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170</w:t>
            </w:r>
          </w:p>
        </w:tc>
        <w:tc>
          <w:tcPr>
            <w:tcW w:w="1350" w:type="dxa"/>
          </w:tcPr>
          <w:p w14:paraId="00CE5040" w14:textId="50E21B12"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75%</w:t>
            </w:r>
          </w:p>
        </w:tc>
        <w:tc>
          <w:tcPr>
            <w:tcW w:w="990" w:type="dxa"/>
          </w:tcPr>
          <w:p w14:paraId="05E95842" w14:textId="23198D08"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79%</w:t>
            </w:r>
          </w:p>
        </w:tc>
        <w:tc>
          <w:tcPr>
            <w:tcW w:w="990" w:type="dxa"/>
          </w:tcPr>
          <w:p w14:paraId="63EB8782" w14:textId="780611B5"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75%</w:t>
            </w:r>
          </w:p>
        </w:tc>
        <w:tc>
          <w:tcPr>
            <w:tcW w:w="990" w:type="dxa"/>
          </w:tcPr>
          <w:p w14:paraId="5DBA8004" w14:textId="5E473F8D"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79%</w:t>
            </w:r>
          </w:p>
        </w:tc>
        <w:tc>
          <w:tcPr>
            <w:tcW w:w="990" w:type="dxa"/>
          </w:tcPr>
          <w:p w14:paraId="56CE08B8" w14:textId="08E0B50B"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71%</w:t>
            </w:r>
          </w:p>
        </w:tc>
        <w:tc>
          <w:tcPr>
            <w:tcW w:w="990" w:type="dxa"/>
            <w:vAlign w:val="center"/>
          </w:tcPr>
          <w:p w14:paraId="500FA7BF" w14:textId="1742F1CF"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63%</w:t>
            </w:r>
          </w:p>
        </w:tc>
      </w:tr>
      <w:tr w:rsidR="00423CFE" w:rsidRPr="003A455F" w14:paraId="7196F27F" w14:textId="77777777" w:rsidTr="00934607">
        <w:tc>
          <w:tcPr>
            <w:tcW w:w="1260" w:type="dxa"/>
            <w:vAlign w:val="center"/>
          </w:tcPr>
          <w:p w14:paraId="082A1845" w14:textId="77777777" w:rsidR="00423CFE" w:rsidRPr="003A455F" w:rsidRDefault="00423CFE" w:rsidP="00423CFE">
            <w:pPr>
              <w:spacing w:after="0" w:line="240" w:lineRule="auto"/>
              <w:jc w:val="center"/>
              <w:rPr>
                <w:rFonts w:asciiTheme="minorHAnsi" w:hAnsiTheme="minorHAnsi" w:cstheme="minorHAnsi"/>
                <w:b/>
              </w:rPr>
            </w:pPr>
          </w:p>
        </w:tc>
        <w:tc>
          <w:tcPr>
            <w:tcW w:w="990" w:type="dxa"/>
          </w:tcPr>
          <w:p w14:paraId="51F1B55B" w14:textId="0AB47D8B"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Max</w:t>
            </w:r>
          </w:p>
        </w:tc>
        <w:tc>
          <w:tcPr>
            <w:tcW w:w="1440" w:type="dxa"/>
          </w:tcPr>
          <w:p w14:paraId="40C736EE" w14:textId="6BCFC260"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174</w:t>
            </w:r>
          </w:p>
        </w:tc>
        <w:tc>
          <w:tcPr>
            <w:tcW w:w="1350" w:type="dxa"/>
          </w:tcPr>
          <w:p w14:paraId="35931E41" w14:textId="22E2786F"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80%</w:t>
            </w:r>
          </w:p>
        </w:tc>
        <w:tc>
          <w:tcPr>
            <w:tcW w:w="990" w:type="dxa"/>
          </w:tcPr>
          <w:p w14:paraId="67FC7CA0" w14:textId="77534C10"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84%</w:t>
            </w:r>
          </w:p>
        </w:tc>
        <w:tc>
          <w:tcPr>
            <w:tcW w:w="990" w:type="dxa"/>
          </w:tcPr>
          <w:p w14:paraId="5C45FE3C" w14:textId="68AC124E" w:rsidR="00423CFE" w:rsidRPr="003A455F" w:rsidRDefault="00742901" w:rsidP="00423CFE">
            <w:pPr>
              <w:spacing w:after="0" w:line="240" w:lineRule="auto"/>
              <w:jc w:val="center"/>
              <w:rPr>
                <w:rFonts w:asciiTheme="minorHAnsi" w:hAnsiTheme="minorHAnsi" w:cstheme="minorHAnsi"/>
                <w:bCs/>
              </w:rPr>
            </w:pPr>
            <w:r>
              <w:rPr>
                <w:rFonts w:asciiTheme="minorHAnsi" w:hAnsiTheme="minorHAnsi" w:cstheme="minorHAnsi"/>
                <w:bCs/>
              </w:rPr>
              <w:t>94%</w:t>
            </w:r>
          </w:p>
        </w:tc>
        <w:tc>
          <w:tcPr>
            <w:tcW w:w="990" w:type="dxa"/>
          </w:tcPr>
          <w:p w14:paraId="04372429" w14:textId="3AB6BB45" w:rsidR="00423CFE" w:rsidRPr="003A455F" w:rsidRDefault="00742901" w:rsidP="00423CFE">
            <w:pPr>
              <w:spacing w:after="0" w:line="240" w:lineRule="auto"/>
              <w:jc w:val="center"/>
              <w:rPr>
                <w:rFonts w:asciiTheme="minorHAnsi" w:hAnsiTheme="minorHAnsi" w:cstheme="minorHAnsi"/>
                <w:bCs/>
              </w:rPr>
            </w:pPr>
            <w:r>
              <w:rPr>
                <w:rFonts w:asciiTheme="minorHAnsi" w:hAnsiTheme="minorHAnsi" w:cstheme="minorHAnsi"/>
                <w:bCs/>
              </w:rPr>
              <w:t>93%</w:t>
            </w:r>
          </w:p>
        </w:tc>
        <w:tc>
          <w:tcPr>
            <w:tcW w:w="990" w:type="dxa"/>
          </w:tcPr>
          <w:p w14:paraId="5272DCA2" w14:textId="4C83E802" w:rsidR="00423CFE" w:rsidRPr="003A455F" w:rsidRDefault="00C84E9C" w:rsidP="00423CFE">
            <w:pPr>
              <w:spacing w:after="0" w:line="240" w:lineRule="auto"/>
              <w:jc w:val="center"/>
              <w:rPr>
                <w:rFonts w:asciiTheme="minorHAnsi" w:hAnsiTheme="minorHAnsi" w:cstheme="minorHAnsi"/>
                <w:bCs/>
              </w:rPr>
            </w:pPr>
            <w:r>
              <w:rPr>
                <w:rFonts w:asciiTheme="minorHAnsi" w:hAnsiTheme="minorHAnsi" w:cstheme="minorHAnsi"/>
                <w:bCs/>
              </w:rPr>
              <w:t>75%</w:t>
            </w:r>
          </w:p>
        </w:tc>
        <w:tc>
          <w:tcPr>
            <w:tcW w:w="990" w:type="dxa"/>
            <w:vAlign w:val="center"/>
          </w:tcPr>
          <w:p w14:paraId="750500C0" w14:textId="41C1D4AA" w:rsidR="00423CFE" w:rsidRPr="003A455F" w:rsidRDefault="00C84E9C" w:rsidP="00423CFE">
            <w:pPr>
              <w:spacing w:after="0" w:line="240" w:lineRule="auto"/>
              <w:jc w:val="center"/>
              <w:rPr>
                <w:rFonts w:asciiTheme="minorHAnsi" w:hAnsiTheme="minorHAnsi" w:cstheme="minorHAnsi"/>
                <w:bCs/>
              </w:rPr>
            </w:pPr>
            <w:r>
              <w:rPr>
                <w:rFonts w:asciiTheme="minorHAnsi" w:hAnsiTheme="minorHAnsi" w:cstheme="minorHAnsi"/>
                <w:bCs/>
              </w:rPr>
              <w:t>72%</w:t>
            </w:r>
          </w:p>
        </w:tc>
      </w:tr>
      <w:tr w:rsidR="00423CFE" w:rsidRPr="003A455F" w14:paraId="54B89123" w14:textId="77777777" w:rsidTr="00934607">
        <w:tc>
          <w:tcPr>
            <w:tcW w:w="1260" w:type="dxa"/>
            <w:vAlign w:val="center"/>
          </w:tcPr>
          <w:p w14:paraId="46E1D51E" w14:textId="77777777" w:rsidR="00423CFE" w:rsidRPr="003A455F" w:rsidRDefault="00423CFE" w:rsidP="00423CFE">
            <w:pPr>
              <w:spacing w:after="0" w:line="240" w:lineRule="auto"/>
              <w:jc w:val="center"/>
              <w:rPr>
                <w:rFonts w:asciiTheme="minorHAnsi" w:hAnsiTheme="minorHAnsi" w:cstheme="minorHAnsi"/>
                <w:b/>
              </w:rPr>
            </w:pPr>
          </w:p>
        </w:tc>
        <w:tc>
          <w:tcPr>
            <w:tcW w:w="990" w:type="dxa"/>
          </w:tcPr>
          <w:p w14:paraId="60B9B7CA" w14:textId="4940FEC2"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Min</w:t>
            </w:r>
          </w:p>
        </w:tc>
        <w:tc>
          <w:tcPr>
            <w:tcW w:w="1440" w:type="dxa"/>
          </w:tcPr>
          <w:p w14:paraId="4FCC9CB2" w14:textId="778539DF"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166</w:t>
            </w:r>
          </w:p>
        </w:tc>
        <w:tc>
          <w:tcPr>
            <w:tcW w:w="1350" w:type="dxa"/>
          </w:tcPr>
          <w:p w14:paraId="77A42A1C" w14:textId="2140F42A" w:rsidR="00423CFE" w:rsidRPr="003A455F" w:rsidRDefault="00E61290" w:rsidP="00423CFE">
            <w:pPr>
              <w:spacing w:after="0" w:line="240" w:lineRule="auto"/>
              <w:jc w:val="center"/>
              <w:rPr>
                <w:rFonts w:asciiTheme="minorHAnsi" w:hAnsiTheme="minorHAnsi" w:cstheme="minorHAnsi"/>
                <w:bCs/>
              </w:rPr>
            </w:pPr>
            <w:r>
              <w:rPr>
                <w:rFonts w:asciiTheme="minorHAnsi" w:hAnsiTheme="minorHAnsi" w:cstheme="minorHAnsi"/>
                <w:bCs/>
              </w:rPr>
              <w:t>73%</w:t>
            </w:r>
          </w:p>
        </w:tc>
        <w:tc>
          <w:tcPr>
            <w:tcW w:w="990" w:type="dxa"/>
          </w:tcPr>
          <w:p w14:paraId="6FF05F04" w14:textId="21D3455C" w:rsidR="00423CFE" w:rsidRPr="003A455F" w:rsidRDefault="00742901" w:rsidP="00423CFE">
            <w:pPr>
              <w:spacing w:after="0" w:line="240" w:lineRule="auto"/>
              <w:jc w:val="center"/>
              <w:rPr>
                <w:rFonts w:asciiTheme="minorHAnsi" w:hAnsiTheme="minorHAnsi" w:cstheme="minorHAnsi"/>
                <w:bCs/>
              </w:rPr>
            </w:pPr>
            <w:r>
              <w:rPr>
                <w:rFonts w:asciiTheme="minorHAnsi" w:hAnsiTheme="minorHAnsi" w:cstheme="minorHAnsi"/>
                <w:bCs/>
              </w:rPr>
              <w:t>74%</w:t>
            </w:r>
          </w:p>
        </w:tc>
        <w:tc>
          <w:tcPr>
            <w:tcW w:w="990" w:type="dxa"/>
          </w:tcPr>
          <w:p w14:paraId="737A1D8D" w14:textId="44B7B917" w:rsidR="00423CFE" w:rsidRPr="003A455F" w:rsidRDefault="00742901" w:rsidP="00423CFE">
            <w:pPr>
              <w:spacing w:after="0" w:line="240" w:lineRule="auto"/>
              <w:jc w:val="center"/>
              <w:rPr>
                <w:rFonts w:asciiTheme="minorHAnsi" w:hAnsiTheme="minorHAnsi" w:cstheme="minorHAnsi"/>
                <w:bCs/>
              </w:rPr>
            </w:pPr>
            <w:r>
              <w:rPr>
                <w:rFonts w:asciiTheme="minorHAnsi" w:hAnsiTheme="minorHAnsi" w:cstheme="minorHAnsi"/>
                <w:bCs/>
              </w:rPr>
              <w:t>56%</w:t>
            </w:r>
          </w:p>
        </w:tc>
        <w:tc>
          <w:tcPr>
            <w:tcW w:w="990" w:type="dxa"/>
          </w:tcPr>
          <w:p w14:paraId="2ECCA93A" w14:textId="710B92F9" w:rsidR="00423CFE" w:rsidRPr="003A455F" w:rsidRDefault="00C84E9C" w:rsidP="00423CFE">
            <w:pPr>
              <w:spacing w:after="0" w:line="240" w:lineRule="auto"/>
              <w:jc w:val="center"/>
              <w:rPr>
                <w:rFonts w:asciiTheme="minorHAnsi" w:hAnsiTheme="minorHAnsi" w:cstheme="minorHAnsi"/>
                <w:bCs/>
              </w:rPr>
            </w:pPr>
            <w:r>
              <w:rPr>
                <w:rFonts w:asciiTheme="minorHAnsi" w:hAnsiTheme="minorHAnsi" w:cstheme="minorHAnsi"/>
                <w:bCs/>
              </w:rPr>
              <w:t>64%</w:t>
            </w:r>
          </w:p>
        </w:tc>
        <w:tc>
          <w:tcPr>
            <w:tcW w:w="990" w:type="dxa"/>
          </w:tcPr>
          <w:p w14:paraId="7C84EB69" w14:textId="25FABFE0" w:rsidR="00423CFE" w:rsidRPr="003A455F" w:rsidRDefault="00C84E9C" w:rsidP="00423CFE">
            <w:pPr>
              <w:spacing w:after="0" w:line="240" w:lineRule="auto"/>
              <w:jc w:val="center"/>
              <w:rPr>
                <w:rFonts w:asciiTheme="minorHAnsi" w:hAnsiTheme="minorHAnsi" w:cstheme="minorHAnsi"/>
                <w:bCs/>
              </w:rPr>
            </w:pPr>
            <w:r>
              <w:rPr>
                <w:rFonts w:asciiTheme="minorHAnsi" w:hAnsiTheme="minorHAnsi" w:cstheme="minorHAnsi"/>
                <w:bCs/>
              </w:rPr>
              <w:t>69%</w:t>
            </w:r>
          </w:p>
        </w:tc>
        <w:tc>
          <w:tcPr>
            <w:tcW w:w="990" w:type="dxa"/>
            <w:vAlign w:val="center"/>
          </w:tcPr>
          <w:p w14:paraId="6BE33CDE" w14:textId="2394E616" w:rsidR="00423CFE" w:rsidRPr="003A455F" w:rsidRDefault="00C84E9C" w:rsidP="00423CFE">
            <w:pPr>
              <w:spacing w:after="0" w:line="240" w:lineRule="auto"/>
              <w:jc w:val="center"/>
              <w:rPr>
                <w:rFonts w:asciiTheme="minorHAnsi" w:hAnsiTheme="minorHAnsi" w:cstheme="minorHAnsi"/>
                <w:bCs/>
              </w:rPr>
            </w:pPr>
            <w:r>
              <w:rPr>
                <w:rFonts w:asciiTheme="minorHAnsi" w:hAnsiTheme="minorHAnsi" w:cstheme="minorHAnsi"/>
                <w:bCs/>
              </w:rPr>
              <w:t>56%</w:t>
            </w:r>
          </w:p>
        </w:tc>
      </w:tr>
      <w:tr w:rsidR="00423CFE" w:rsidRPr="003A455F" w14:paraId="213169B3" w14:textId="77777777" w:rsidTr="00934607">
        <w:tc>
          <w:tcPr>
            <w:tcW w:w="1260" w:type="dxa"/>
            <w:shd w:val="clear" w:color="auto" w:fill="D9E2F3"/>
            <w:vAlign w:val="center"/>
          </w:tcPr>
          <w:p w14:paraId="47A4C494"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990" w:type="dxa"/>
            <w:shd w:val="clear" w:color="auto" w:fill="D9E2F3"/>
            <w:vAlign w:val="center"/>
          </w:tcPr>
          <w:p w14:paraId="17164BF1" w14:textId="77777777" w:rsidR="00423CFE" w:rsidRPr="003A455F" w:rsidRDefault="00423CFE" w:rsidP="00423CFE">
            <w:pPr>
              <w:spacing w:after="0" w:line="240" w:lineRule="auto"/>
              <w:jc w:val="center"/>
              <w:rPr>
                <w:rFonts w:asciiTheme="minorHAnsi" w:hAnsiTheme="minorHAnsi" w:cstheme="minorHAnsi"/>
                <w:b/>
              </w:rPr>
            </w:pPr>
          </w:p>
        </w:tc>
        <w:tc>
          <w:tcPr>
            <w:tcW w:w="1440" w:type="dxa"/>
            <w:shd w:val="clear" w:color="auto" w:fill="D9E2F3"/>
            <w:vAlign w:val="center"/>
          </w:tcPr>
          <w:p w14:paraId="4D6C1EC9"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50" w:type="dxa"/>
            <w:shd w:val="clear" w:color="auto" w:fill="FBE4D5"/>
            <w:vAlign w:val="center"/>
          </w:tcPr>
          <w:p w14:paraId="5BEAC9D4"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990" w:type="dxa"/>
            <w:shd w:val="clear" w:color="auto" w:fill="FBE4D5"/>
            <w:vAlign w:val="center"/>
          </w:tcPr>
          <w:p w14:paraId="594DBBAE"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990" w:type="dxa"/>
            <w:shd w:val="clear" w:color="auto" w:fill="FBE4D5"/>
            <w:vAlign w:val="center"/>
          </w:tcPr>
          <w:p w14:paraId="1625F11C"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990" w:type="dxa"/>
            <w:shd w:val="clear" w:color="auto" w:fill="FBE4D5"/>
            <w:vAlign w:val="center"/>
          </w:tcPr>
          <w:p w14:paraId="489F6C0E"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990" w:type="dxa"/>
            <w:shd w:val="clear" w:color="auto" w:fill="FBE4D5"/>
            <w:vAlign w:val="center"/>
          </w:tcPr>
          <w:p w14:paraId="2701275C"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V</w:t>
            </w:r>
          </w:p>
        </w:tc>
        <w:tc>
          <w:tcPr>
            <w:tcW w:w="990" w:type="dxa"/>
            <w:shd w:val="clear" w:color="auto" w:fill="FBE4D5" w:themeFill="accent2" w:themeFillTint="33"/>
            <w:vAlign w:val="center"/>
          </w:tcPr>
          <w:p w14:paraId="5A59161B" w14:textId="3C316C80" w:rsidR="00423CFE" w:rsidRPr="003A455F" w:rsidRDefault="00423CFE" w:rsidP="00423CFE">
            <w:pPr>
              <w:spacing w:after="0" w:line="240" w:lineRule="auto"/>
              <w:jc w:val="center"/>
              <w:rPr>
                <w:rFonts w:asciiTheme="minorHAnsi" w:hAnsiTheme="minorHAnsi" w:cstheme="minorHAnsi"/>
                <w:b/>
              </w:rPr>
            </w:pPr>
            <w:r>
              <w:rPr>
                <w:rFonts w:asciiTheme="minorHAnsi" w:hAnsiTheme="minorHAnsi" w:cstheme="minorHAnsi"/>
                <w:b/>
              </w:rPr>
              <w:t>VI</w:t>
            </w:r>
          </w:p>
        </w:tc>
      </w:tr>
      <w:tr w:rsidR="00423CFE" w:rsidRPr="003A455F" w14:paraId="2EAFCB07" w14:textId="77777777" w:rsidTr="00934607">
        <w:tc>
          <w:tcPr>
            <w:tcW w:w="1260" w:type="dxa"/>
            <w:vAlign w:val="center"/>
          </w:tcPr>
          <w:p w14:paraId="7FB0BB89" w14:textId="7CCD7EE6" w:rsidR="00423CFE" w:rsidRPr="003A455F" w:rsidRDefault="00423CFE" w:rsidP="00423CFE">
            <w:pPr>
              <w:spacing w:after="0" w:line="240" w:lineRule="auto"/>
              <w:jc w:val="center"/>
              <w:rPr>
                <w:rFonts w:asciiTheme="minorHAnsi" w:hAnsiTheme="minorHAnsi" w:cstheme="minorHAnsi"/>
                <w:b/>
              </w:rPr>
            </w:pPr>
            <w:r>
              <w:rPr>
                <w:rFonts w:asciiTheme="minorHAnsi" w:hAnsiTheme="minorHAnsi" w:cstheme="minorHAnsi"/>
                <w:b/>
              </w:rPr>
              <w:t>22-23</w:t>
            </w:r>
          </w:p>
        </w:tc>
        <w:tc>
          <w:tcPr>
            <w:tcW w:w="990" w:type="dxa"/>
          </w:tcPr>
          <w:p w14:paraId="3A1769DC" w14:textId="728A2A1F"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440" w:type="dxa"/>
          </w:tcPr>
          <w:p w14:paraId="2F44F6C3" w14:textId="397EEF1C"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173</w:t>
            </w:r>
          </w:p>
        </w:tc>
        <w:tc>
          <w:tcPr>
            <w:tcW w:w="1350" w:type="dxa"/>
          </w:tcPr>
          <w:p w14:paraId="03BB6884" w14:textId="55A7C4C9"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75%</w:t>
            </w:r>
          </w:p>
        </w:tc>
        <w:tc>
          <w:tcPr>
            <w:tcW w:w="990" w:type="dxa"/>
          </w:tcPr>
          <w:p w14:paraId="47A542FB" w14:textId="20353507"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75%</w:t>
            </w:r>
          </w:p>
        </w:tc>
        <w:tc>
          <w:tcPr>
            <w:tcW w:w="990" w:type="dxa"/>
          </w:tcPr>
          <w:p w14:paraId="2A076569" w14:textId="34401780"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80%</w:t>
            </w:r>
          </w:p>
        </w:tc>
        <w:tc>
          <w:tcPr>
            <w:tcW w:w="990" w:type="dxa"/>
          </w:tcPr>
          <w:p w14:paraId="78CA38E5" w14:textId="19D247B1"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78%</w:t>
            </w:r>
          </w:p>
        </w:tc>
        <w:tc>
          <w:tcPr>
            <w:tcW w:w="990" w:type="dxa"/>
          </w:tcPr>
          <w:p w14:paraId="00F59B89" w14:textId="33152200"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69%</w:t>
            </w:r>
          </w:p>
        </w:tc>
        <w:tc>
          <w:tcPr>
            <w:tcW w:w="990" w:type="dxa"/>
            <w:vAlign w:val="center"/>
          </w:tcPr>
          <w:p w14:paraId="66BD0C0D" w14:textId="4CC62587"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72%</w:t>
            </w:r>
          </w:p>
        </w:tc>
      </w:tr>
      <w:tr w:rsidR="00423CFE" w:rsidRPr="003A455F" w14:paraId="0C347916" w14:textId="77777777" w:rsidTr="00934607">
        <w:tc>
          <w:tcPr>
            <w:tcW w:w="1260" w:type="dxa"/>
            <w:vAlign w:val="center"/>
          </w:tcPr>
          <w:p w14:paraId="290CA203" w14:textId="77777777" w:rsidR="00423CFE" w:rsidRPr="003A455F" w:rsidRDefault="00423CFE" w:rsidP="00423CFE">
            <w:pPr>
              <w:spacing w:after="0" w:line="240" w:lineRule="auto"/>
              <w:jc w:val="center"/>
              <w:rPr>
                <w:rFonts w:asciiTheme="minorHAnsi" w:hAnsiTheme="minorHAnsi" w:cstheme="minorHAnsi"/>
                <w:b/>
              </w:rPr>
            </w:pPr>
          </w:p>
        </w:tc>
        <w:tc>
          <w:tcPr>
            <w:tcW w:w="990" w:type="dxa"/>
          </w:tcPr>
          <w:p w14:paraId="64B01817" w14:textId="689A897A"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Max</w:t>
            </w:r>
          </w:p>
        </w:tc>
        <w:tc>
          <w:tcPr>
            <w:tcW w:w="1440" w:type="dxa"/>
          </w:tcPr>
          <w:p w14:paraId="529923BD" w14:textId="0B98FA92"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191</w:t>
            </w:r>
          </w:p>
        </w:tc>
        <w:tc>
          <w:tcPr>
            <w:tcW w:w="1350" w:type="dxa"/>
          </w:tcPr>
          <w:p w14:paraId="57FCED63" w14:textId="06D16013"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93%</w:t>
            </w:r>
          </w:p>
        </w:tc>
        <w:tc>
          <w:tcPr>
            <w:tcW w:w="990" w:type="dxa"/>
          </w:tcPr>
          <w:p w14:paraId="1D2BE61A" w14:textId="295F72C0"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100%</w:t>
            </w:r>
          </w:p>
        </w:tc>
        <w:tc>
          <w:tcPr>
            <w:tcW w:w="990" w:type="dxa"/>
          </w:tcPr>
          <w:p w14:paraId="382745F1" w14:textId="4DC1EBEB"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100%</w:t>
            </w:r>
          </w:p>
        </w:tc>
        <w:tc>
          <w:tcPr>
            <w:tcW w:w="990" w:type="dxa"/>
          </w:tcPr>
          <w:p w14:paraId="55B307DD" w14:textId="23846ABE"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100%</w:t>
            </w:r>
          </w:p>
        </w:tc>
        <w:tc>
          <w:tcPr>
            <w:tcW w:w="990" w:type="dxa"/>
          </w:tcPr>
          <w:p w14:paraId="504196E8" w14:textId="29FFC2BB"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88%</w:t>
            </w:r>
          </w:p>
        </w:tc>
        <w:tc>
          <w:tcPr>
            <w:tcW w:w="990" w:type="dxa"/>
            <w:vAlign w:val="center"/>
          </w:tcPr>
          <w:p w14:paraId="04EA9971" w14:textId="53DE5341"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89%</w:t>
            </w:r>
          </w:p>
        </w:tc>
      </w:tr>
      <w:tr w:rsidR="00423CFE" w:rsidRPr="003A455F" w14:paraId="25BA80E4" w14:textId="77777777" w:rsidTr="00934607">
        <w:tc>
          <w:tcPr>
            <w:tcW w:w="1260" w:type="dxa"/>
            <w:vAlign w:val="center"/>
          </w:tcPr>
          <w:p w14:paraId="5415F8F6" w14:textId="77777777" w:rsidR="00423CFE" w:rsidRPr="003A455F" w:rsidRDefault="00423CFE" w:rsidP="00423CFE">
            <w:pPr>
              <w:spacing w:after="0" w:line="240" w:lineRule="auto"/>
              <w:jc w:val="center"/>
              <w:rPr>
                <w:rFonts w:asciiTheme="minorHAnsi" w:hAnsiTheme="minorHAnsi" w:cstheme="minorHAnsi"/>
                <w:b/>
              </w:rPr>
            </w:pPr>
          </w:p>
        </w:tc>
        <w:tc>
          <w:tcPr>
            <w:tcW w:w="990" w:type="dxa"/>
          </w:tcPr>
          <w:p w14:paraId="69FCE981" w14:textId="132CBDDB"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Min</w:t>
            </w:r>
          </w:p>
        </w:tc>
        <w:tc>
          <w:tcPr>
            <w:tcW w:w="1440" w:type="dxa"/>
          </w:tcPr>
          <w:p w14:paraId="2696E889" w14:textId="367C3AD9"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160</w:t>
            </w:r>
          </w:p>
        </w:tc>
        <w:tc>
          <w:tcPr>
            <w:tcW w:w="1350" w:type="dxa"/>
          </w:tcPr>
          <w:p w14:paraId="06638E1D" w14:textId="56EA6AD3"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53%</w:t>
            </w:r>
          </w:p>
        </w:tc>
        <w:tc>
          <w:tcPr>
            <w:tcW w:w="990" w:type="dxa"/>
          </w:tcPr>
          <w:p w14:paraId="344FA6CF" w14:textId="7A11123E"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53%</w:t>
            </w:r>
          </w:p>
        </w:tc>
        <w:tc>
          <w:tcPr>
            <w:tcW w:w="990" w:type="dxa"/>
          </w:tcPr>
          <w:p w14:paraId="6EBF167B" w14:textId="7BF5BC72"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56%</w:t>
            </w:r>
          </w:p>
        </w:tc>
        <w:tc>
          <w:tcPr>
            <w:tcW w:w="990" w:type="dxa"/>
          </w:tcPr>
          <w:p w14:paraId="33CE713C" w14:textId="1D4B5F39"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64%</w:t>
            </w:r>
          </w:p>
        </w:tc>
        <w:tc>
          <w:tcPr>
            <w:tcW w:w="990" w:type="dxa"/>
          </w:tcPr>
          <w:p w14:paraId="11DACAB7" w14:textId="6F90C048"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50%</w:t>
            </w:r>
          </w:p>
        </w:tc>
        <w:tc>
          <w:tcPr>
            <w:tcW w:w="990" w:type="dxa"/>
            <w:vAlign w:val="center"/>
          </w:tcPr>
          <w:p w14:paraId="6FA38385" w14:textId="1F2D7B4D"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44%</w:t>
            </w:r>
          </w:p>
        </w:tc>
      </w:tr>
      <w:tr w:rsidR="00423CFE" w:rsidRPr="003A455F" w14:paraId="20C2E486" w14:textId="77777777" w:rsidTr="00934607">
        <w:tc>
          <w:tcPr>
            <w:tcW w:w="1260" w:type="dxa"/>
            <w:shd w:val="clear" w:color="auto" w:fill="D9E2F3"/>
            <w:vAlign w:val="center"/>
          </w:tcPr>
          <w:p w14:paraId="7EEF63C5"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990" w:type="dxa"/>
            <w:shd w:val="clear" w:color="auto" w:fill="D9E2F3"/>
            <w:vAlign w:val="center"/>
          </w:tcPr>
          <w:p w14:paraId="40D37E91" w14:textId="77777777" w:rsidR="00423CFE" w:rsidRPr="003A455F" w:rsidRDefault="00423CFE" w:rsidP="00423CFE">
            <w:pPr>
              <w:spacing w:after="0" w:line="240" w:lineRule="auto"/>
              <w:jc w:val="center"/>
              <w:rPr>
                <w:rFonts w:asciiTheme="minorHAnsi" w:hAnsiTheme="minorHAnsi" w:cstheme="minorHAnsi"/>
                <w:b/>
              </w:rPr>
            </w:pPr>
          </w:p>
        </w:tc>
        <w:tc>
          <w:tcPr>
            <w:tcW w:w="1440" w:type="dxa"/>
            <w:shd w:val="clear" w:color="auto" w:fill="D9E2F3"/>
            <w:vAlign w:val="center"/>
          </w:tcPr>
          <w:p w14:paraId="0CAB6036"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50" w:type="dxa"/>
            <w:shd w:val="clear" w:color="auto" w:fill="FBE4D5"/>
            <w:vAlign w:val="center"/>
          </w:tcPr>
          <w:p w14:paraId="23958235"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990" w:type="dxa"/>
            <w:shd w:val="clear" w:color="auto" w:fill="FBE4D5"/>
            <w:vAlign w:val="center"/>
          </w:tcPr>
          <w:p w14:paraId="39B0EF97"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990" w:type="dxa"/>
            <w:shd w:val="clear" w:color="auto" w:fill="FBE4D5"/>
            <w:vAlign w:val="center"/>
          </w:tcPr>
          <w:p w14:paraId="53E44082"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990" w:type="dxa"/>
            <w:shd w:val="clear" w:color="auto" w:fill="FBE4D5"/>
            <w:vAlign w:val="center"/>
          </w:tcPr>
          <w:p w14:paraId="768B8E18"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990" w:type="dxa"/>
            <w:shd w:val="clear" w:color="auto" w:fill="FBE4D5"/>
            <w:vAlign w:val="center"/>
          </w:tcPr>
          <w:p w14:paraId="62D72AE0" w14:textId="77777777" w:rsidR="00423CFE" w:rsidRPr="003A455F" w:rsidRDefault="00423CFE" w:rsidP="00423CFE">
            <w:pPr>
              <w:spacing w:after="0" w:line="240" w:lineRule="auto"/>
              <w:jc w:val="center"/>
              <w:rPr>
                <w:rFonts w:asciiTheme="minorHAnsi" w:hAnsiTheme="minorHAnsi" w:cstheme="minorHAnsi"/>
                <w:b/>
              </w:rPr>
            </w:pPr>
            <w:r w:rsidRPr="003A455F">
              <w:rPr>
                <w:rFonts w:asciiTheme="minorHAnsi" w:hAnsiTheme="minorHAnsi" w:cstheme="minorHAnsi"/>
                <w:b/>
              </w:rPr>
              <w:t>V</w:t>
            </w:r>
          </w:p>
        </w:tc>
        <w:tc>
          <w:tcPr>
            <w:tcW w:w="990" w:type="dxa"/>
            <w:shd w:val="clear" w:color="auto" w:fill="FBE4D5" w:themeFill="accent2" w:themeFillTint="33"/>
            <w:vAlign w:val="center"/>
          </w:tcPr>
          <w:p w14:paraId="398E0A9F" w14:textId="095FBBD3" w:rsidR="00423CFE" w:rsidRPr="003A455F" w:rsidRDefault="00423CFE" w:rsidP="00423CFE">
            <w:pPr>
              <w:spacing w:after="0" w:line="240" w:lineRule="auto"/>
              <w:jc w:val="center"/>
              <w:rPr>
                <w:rFonts w:asciiTheme="minorHAnsi" w:hAnsiTheme="minorHAnsi" w:cstheme="minorHAnsi"/>
                <w:b/>
              </w:rPr>
            </w:pPr>
            <w:r>
              <w:rPr>
                <w:rFonts w:asciiTheme="minorHAnsi" w:hAnsiTheme="minorHAnsi" w:cstheme="minorHAnsi"/>
                <w:b/>
              </w:rPr>
              <w:t>VI</w:t>
            </w:r>
          </w:p>
        </w:tc>
      </w:tr>
      <w:tr w:rsidR="00423CFE" w:rsidRPr="003A455F" w14:paraId="3C882E16" w14:textId="77777777" w:rsidTr="00934607">
        <w:tc>
          <w:tcPr>
            <w:tcW w:w="1260" w:type="dxa"/>
            <w:vAlign w:val="center"/>
          </w:tcPr>
          <w:p w14:paraId="6FC5BBFF" w14:textId="7CD88554" w:rsidR="00423CFE" w:rsidRPr="003A455F" w:rsidRDefault="00423CFE" w:rsidP="00423CFE">
            <w:pPr>
              <w:spacing w:after="0" w:line="240" w:lineRule="auto"/>
              <w:jc w:val="center"/>
              <w:rPr>
                <w:rFonts w:asciiTheme="minorHAnsi" w:hAnsiTheme="minorHAnsi" w:cstheme="minorHAnsi"/>
                <w:b/>
              </w:rPr>
            </w:pPr>
            <w:r>
              <w:rPr>
                <w:rFonts w:asciiTheme="minorHAnsi" w:hAnsiTheme="minorHAnsi" w:cstheme="minorHAnsi"/>
                <w:b/>
              </w:rPr>
              <w:t>21-22</w:t>
            </w:r>
          </w:p>
        </w:tc>
        <w:tc>
          <w:tcPr>
            <w:tcW w:w="990" w:type="dxa"/>
          </w:tcPr>
          <w:p w14:paraId="0FCA253E" w14:textId="5C2B411B"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440" w:type="dxa"/>
          </w:tcPr>
          <w:p w14:paraId="59037BE3" w14:textId="3F0602CB"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165</w:t>
            </w:r>
          </w:p>
        </w:tc>
        <w:tc>
          <w:tcPr>
            <w:tcW w:w="1350" w:type="dxa"/>
          </w:tcPr>
          <w:p w14:paraId="75B48E6D" w14:textId="515ECE3E"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77%</w:t>
            </w:r>
          </w:p>
        </w:tc>
        <w:tc>
          <w:tcPr>
            <w:tcW w:w="990" w:type="dxa"/>
          </w:tcPr>
          <w:p w14:paraId="2AC8D912" w14:textId="4E515B7A"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70%</w:t>
            </w:r>
          </w:p>
        </w:tc>
        <w:tc>
          <w:tcPr>
            <w:tcW w:w="990" w:type="dxa"/>
          </w:tcPr>
          <w:p w14:paraId="763C498C" w14:textId="05785AD9"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83%</w:t>
            </w:r>
          </w:p>
        </w:tc>
        <w:tc>
          <w:tcPr>
            <w:tcW w:w="990" w:type="dxa"/>
          </w:tcPr>
          <w:p w14:paraId="01DE810A" w14:textId="7EA3D4E6"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69%</w:t>
            </w:r>
          </w:p>
        </w:tc>
        <w:tc>
          <w:tcPr>
            <w:tcW w:w="990" w:type="dxa"/>
          </w:tcPr>
          <w:p w14:paraId="500915CD" w14:textId="161D88E1"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69%</w:t>
            </w:r>
          </w:p>
        </w:tc>
        <w:tc>
          <w:tcPr>
            <w:tcW w:w="990" w:type="dxa"/>
            <w:vAlign w:val="center"/>
          </w:tcPr>
          <w:p w14:paraId="5308B448" w14:textId="04BE9060"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61%</w:t>
            </w:r>
          </w:p>
        </w:tc>
      </w:tr>
      <w:tr w:rsidR="00423CFE" w:rsidRPr="003A455F" w14:paraId="7FED4675" w14:textId="77777777" w:rsidTr="00934607">
        <w:tc>
          <w:tcPr>
            <w:tcW w:w="1260" w:type="dxa"/>
            <w:vAlign w:val="center"/>
          </w:tcPr>
          <w:p w14:paraId="4F5CE5DF" w14:textId="77777777" w:rsidR="00423CFE" w:rsidRPr="003A455F" w:rsidRDefault="00423CFE" w:rsidP="00423CFE">
            <w:pPr>
              <w:spacing w:after="0" w:line="240" w:lineRule="auto"/>
              <w:jc w:val="center"/>
              <w:rPr>
                <w:rFonts w:asciiTheme="minorHAnsi" w:hAnsiTheme="minorHAnsi" w:cstheme="minorHAnsi"/>
                <w:b/>
              </w:rPr>
            </w:pPr>
          </w:p>
        </w:tc>
        <w:tc>
          <w:tcPr>
            <w:tcW w:w="990" w:type="dxa"/>
          </w:tcPr>
          <w:p w14:paraId="39EB7AB9" w14:textId="543E0FB1"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Max</w:t>
            </w:r>
          </w:p>
        </w:tc>
        <w:tc>
          <w:tcPr>
            <w:tcW w:w="1440" w:type="dxa"/>
          </w:tcPr>
          <w:p w14:paraId="19CFD577" w14:textId="7A133F3A"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184</w:t>
            </w:r>
          </w:p>
        </w:tc>
        <w:tc>
          <w:tcPr>
            <w:tcW w:w="1350" w:type="dxa"/>
          </w:tcPr>
          <w:p w14:paraId="553CE9EE" w14:textId="37CD2AF9"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100%</w:t>
            </w:r>
          </w:p>
        </w:tc>
        <w:tc>
          <w:tcPr>
            <w:tcW w:w="990" w:type="dxa"/>
          </w:tcPr>
          <w:p w14:paraId="1CE7360A" w14:textId="0C46958D"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95%</w:t>
            </w:r>
          </w:p>
        </w:tc>
        <w:tc>
          <w:tcPr>
            <w:tcW w:w="990" w:type="dxa"/>
          </w:tcPr>
          <w:p w14:paraId="6D10EAA8" w14:textId="69666264"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100%</w:t>
            </w:r>
          </w:p>
        </w:tc>
        <w:tc>
          <w:tcPr>
            <w:tcW w:w="990" w:type="dxa"/>
          </w:tcPr>
          <w:p w14:paraId="3D0724BE" w14:textId="0F7F6774"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86%</w:t>
            </w:r>
          </w:p>
        </w:tc>
        <w:tc>
          <w:tcPr>
            <w:tcW w:w="990" w:type="dxa"/>
          </w:tcPr>
          <w:p w14:paraId="561974A6" w14:textId="028D392F"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88%</w:t>
            </w:r>
          </w:p>
        </w:tc>
        <w:tc>
          <w:tcPr>
            <w:tcW w:w="990" w:type="dxa"/>
            <w:vAlign w:val="center"/>
          </w:tcPr>
          <w:p w14:paraId="442E9443" w14:textId="27ACFA1A"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83%</w:t>
            </w:r>
          </w:p>
        </w:tc>
      </w:tr>
      <w:tr w:rsidR="00423CFE" w:rsidRPr="003A455F" w14:paraId="481966C2" w14:textId="77777777" w:rsidTr="00934607">
        <w:tc>
          <w:tcPr>
            <w:tcW w:w="1260" w:type="dxa"/>
            <w:vAlign w:val="center"/>
          </w:tcPr>
          <w:p w14:paraId="4CB50458" w14:textId="77777777" w:rsidR="00423CFE" w:rsidRPr="003A455F" w:rsidRDefault="00423CFE" w:rsidP="00423CFE">
            <w:pPr>
              <w:spacing w:after="0" w:line="240" w:lineRule="auto"/>
              <w:jc w:val="center"/>
              <w:rPr>
                <w:rFonts w:asciiTheme="minorHAnsi" w:hAnsiTheme="minorHAnsi" w:cstheme="minorHAnsi"/>
                <w:b/>
              </w:rPr>
            </w:pPr>
          </w:p>
        </w:tc>
        <w:tc>
          <w:tcPr>
            <w:tcW w:w="990" w:type="dxa"/>
          </w:tcPr>
          <w:p w14:paraId="577477F6" w14:textId="4A181B29" w:rsidR="00423CFE" w:rsidRPr="003A455F" w:rsidRDefault="00423CFE" w:rsidP="00423CFE">
            <w:pPr>
              <w:spacing w:after="0" w:line="240" w:lineRule="auto"/>
              <w:rPr>
                <w:rFonts w:asciiTheme="minorHAnsi" w:hAnsiTheme="minorHAnsi" w:cstheme="minorHAnsi"/>
                <w:bCs/>
              </w:rPr>
            </w:pPr>
            <w:r w:rsidRPr="003A455F">
              <w:rPr>
                <w:rFonts w:asciiTheme="minorHAnsi" w:hAnsiTheme="minorHAnsi" w:cstheme="minorHAnsi"/>
                <w:bCs/>
              </w:rPr>
              <w:t>Min</w:t>
            </w:r>
          </w:p>
        </w:tc>
        <w:tc>
          <w:tcPr>
            <w:tcW w:w="1440" w:type="dxa"/>
          </w:tcPr>
          <w:p w14:paraId="2A2B09F6" w14:textId="63909515"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157</w:t>
            </w:r>
          </w:p>
        </w:tc>
        <w:tc>
          <w:tcPr>
            <w:tcW w:w="1350" w:type="dxa"/>
          </w:tcPr>
          <w:p w14:paraId="5029E3EE" w14:textId="6A283565"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53%</w:t>
            </w:r>
          </w:p>
        </w:tc>
        <w:tc>
          <w:tcPr>
            <w:tcW w:w="990" w:type="dxa"/>
          </w:tcPr>
          <w:p w14:paraId="7219F8D3" w14:textId="32BEF58A"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53%</w:t>
            </w:r>
          </w:p>
        </w:tc>
        <w:tc>
          <w:tcPr>
            <w:tcW w:w="990" w:type="dxa"/>
          </w:tcPr>
          <w:p w14:paraId="696BAEE9" w14:textId="0E170BAF"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56%</w:t>
            </w:r>
          </w:p>
        </w:tc>
        <w:tc>
          <w:tcPr>
            <w:tcW w:w="990" w:type="dxa"/>
          </w:tcPr>
          <w:p w14:paraId="63220F03" w14:textId="092FAE09"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43%</w:t>
            </w:r>
          </w:p>
        </w:tc>
        <w:tc>
          <w:tcPr>
            <w:tcW w:w="990" w:type="dxa"/>
          </w:tcPr>
          <w:p w14:paraId="2CA6D549" w14:textId="3F6A7CA6"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56%</w:t>
            </w:r>
          </w:p>
        </w:tc>
        <w:tc>
          <w:tcPr>
            <w:tcW w:w="990" w:type="dxa"/>
            <w:vAlign w:val="center"/>
          </w:tcPr>
          <w:p w14:paraId="214AD82B" w14:textId="7B3A25C0" w:rsidR="00423CFE" w:rsidRPr="003A455F" w:rsidRDefault="00423CFE" w:rsidP="00423CFE">
            <w:pPr>
              <w:spacing w:after="0" w:line="240" w:lineRule="auto"/>
              <w:jc w:val="center"/>
              <w:rPr>
                <w:rFonts w:asciiTheme="minorHAnsi" w:hAnsiTheme="minorHAnsi" w:cstheme="minorHAnsi"/>
                <w:bCs/>
              </w:rPr>
            </w:pPr>
            <w:r>
              <w:rPr>
                <w:rFonts w:asciiTheme="minorHAnsi" w:hAnsiTheme="minorHAnsi" w:cstheme="minorHAnsi"/>
                <w:bCs/>
              </w:rPr>
              <w:t>39%</w:t>
            </w:r>
          </w:p>
        </w:tc>
      </w:tr>
    </w:tbl>
    <w:p w14:paraId="073F7175" w14:textId="27F05AAA" w:rsidR="00E878A0" w:rsidRDefault="00E878A0"/>
    <w:p w14:paraId="66644D24" w14:textId="22F45968" w:rsidR="001E79A3" w:rsidRDefault="001E79A3" w:rsidP="00E878A0">
      <w:pPr>
        <w:ind w:left="-720"/>
      </w:pPr>
      <w:r w:rsidRPr="00CB6981">
        <w:rPr>
          <w:b/>
          <w:bCs/>
        </w:rPr>
        <w:t>Minimum Pass Score:</w:t>
      </w:r>
      <w:r>
        <w:t xml:space="preserve"> </w:t>
      </w:r>
      <w:r w:rsidR="00CB6981">
        <w:t>155</w:t>
      </w:r>
    </w:p>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3928B0" w:rsidRPr="003A455F" w14:paraId="384FC145" w14:textId="77777777" w:rsidTr="00691F19">
        <w:trPr>
          <w:trHeight w:val="432"/>
        </w:trPr>
        <w:tc>
          <w:tcPr>
            <w:tcW w:w="9985" w:type="dxa"/>
            <w:gridSpan w:val="8"/>
            <w:shd w:val="clear" w:color="auto" w:fill="B4C6E7"/>
            <w:vAlign w:val="center"/>
          </w:tcPr>
          <w:p w14:paraId="33F42582" w14:textId="6B5A8053" w:rsidR="003928B0" w:rsidRPr="003A455F" w:rsidRDefault="003928B0" w:rsidP="00691F19">
            <w:pPr>
              <w:spacing w:after="0" w:line="240" w:lineRule="auto"/>
              <w:jc w:val="center"/>
              <w:rPr>
                <w:rFonts w:asciiTheme="minorHAnsi" w:hAnsiTheme="minorHAnsi" w:cstheme="minorHAnsi"/>
                <w:b/>
                <w:bCs/>
                <w:caps/>
              </w:rPr>
            </w:pPr>
            <w:r>
              <w:rPr>
                <w:rFonts w:asciiTheme="minorHAnsi" w:hAnsiTheme="minorHAnsi" w:cstheme="minorHAnsi"/>
                <w:b/>
                <w:caps/>
              </w:rPr>
              <w:lastRenderedPageBreak/>
              <w:t xml:space="preserve">special education: </w:t>
            </w:r>
            <w:r w:rsidR="006747BD">
              <w:rPr>
                <w:rFonts w:asciiTheme="minorHAnsi" w:hAnsiTheme="minorHAnsi" w:cstheme="minorHAnsi"/>
                <w:b/>
                <w:caps/>
              </w:rPr>
              <w:t>foundational knowledge</w:t>
            </w:r>
          </w:p>
        </w:tc>
      </w:tr>
      <w:tr w:rsidR="003928B0" w:rsidRPr="003A455F" w14:paraId="2FF0BB4B" w14:textId="77777777" w:rsidTr="00691F19">
        <w:tc>
          <w:tcPr>
            <w:tcW w:w="1440" w:type="dxa"/>
            <w:shd w:val="clear" w:color="auto" w:fill="D9E2F3"/>
            <w:vAlign w:val="center"/>
          </w:tcPr>
          <w:p w14:paraId="66B6541F"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7BC62437"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7B6854F4"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6C9001F5"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6BA814CE"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2A3305F8"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0278BA90"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6C99D404"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4679603"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74F2EBE5"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2650A53B"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EDF97C7"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62CEBB35" w14:textId="77777777" w:rsidR="003928B0" w:rsidRPr="003A455F" w:rsidRDefault="003928B0" w:rsidP="00691F19">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3928B0" w:rsidRPr="003A455F" w14:paraId="2BEC3A01" w14:textId="77777777" w:rsidTr="00691F19">
        <w:tc>
          <w:tcPr>
            <w:tcW w:w="1440" w:type="dxa"/>
          </w:tcPr>
          <w:p w14:paraId="414DFA52" w14:textId="40731C29" w:rsidR="003928B0" w:rsidRPr="003A455F" w:rsidRDefault="00902211" w:rsidP="00691F19">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788FFF7" w14:textId="11784487" w:rsidR="003928B0" w:rsidRPr="003A455F" w:rsidRDefault="00357FB5" w:rsidP="00691F19">
            <w:pPr>
              <w:spacing w:after="0" w:line="240" w:lineRule="auto"/>
              <w:jc w:val="center"/>
              <w:rPr>
                <w:rFonts w:asciiTheme="minorHAnsi" w:hAnsiTheme="minorHAnsi" w:cstheme="minorHAnsi"/>
                <w:bCs/>
              </w:rPr>
            </w:pPr>
            <w:r>
              <w:rPr>
                <w:rFonts w:asciiTheme="minorHAnsi" w:hAnsiTheme="minorHAnsi" w:cstheme="minorHAnsi"/>
                <w:bCs/>
              </w:rPr>
              <w:t>8</w:t>
            </w:r>
          </w:p>
        </w:tc>
        <w:tc>
          <w:tcPr>
            <w:tcW w:w="1260" w:type="dxa"/>
          </w:tcPr>
          <w:p w14:paraId="0DD0A151" w14:textId="2CB6D1D2" w:rsidR="003928B0" w:rsidRPr="003A455F" w:rsidRDefault="00357FB5" w:rsidP="00691F19">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17C95A33" w14:textId="139FABD4" w:rsidR="003928B0" w:rsidRPr="003A455F" w:rsidRDefault="00357FB5" w:rsidP="00691F19">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22960BBB" w14:textId="16562327" w:rsidR="003928B0" w:rsidRPr="003A455F" w:rsidRDefault="00357FB5" w:rsidP="00691F19">
            <w:pPr>
              <w:spacing w:after="0" w:line="240" w:lineRule="auto"/>
              <w:jc w:val="center"/>
              <w:rPr>
                <w:rFonts w:asciiTheme="minorHAnsi" w:hAnsiTheme="minorHAnsi" w:cstheme="minorHAnsi"/>
                <w:bCs/>
              </w:rPr>
            </w:pPr>
            <w:r>
              <w:rPr>
                <w:rFonts w:asciiTheme="minorHAnsi" w:hAnsiTheme="minorHAnsi" w:cstheme="minorHAnsi"/>
                <w:bCs/>
              </w:rPr>
              <w:t>169</w:t>
            </w:r>
          </w:p>
        </w:tc>
        <w:tc>
          <w:tcPr>
            <w:tcW w:w="1149" w:type="dxa"/>
          </w:tcPr>
          <w:p w14:paraId="714CB70F" w14:textId="6A8E99F2" w:rsidR="003928B0" w:rsidRPr="003A455F" w:rsidRDefault="002012A6" w:rsidP="00691F19">
            <w:pPr>
              <w:spacing w:after="0" w:line="240" w:lineRule="auto"/>
              <w:jc w:val="center"/>
              <w:rPr>
                <w:rFonts w:asciiTheme="minorHAnsi" w:hAnsiTheme="minorHAnsi" w:cstheme="minorHAnsi"/>
                <w:bCs/>
              </w:rPr>
            </w:pPr>
            <w:r>
              <w:rPr>
                <w:rFonts w:asciiTheme="minorHAnsi" w:hAnsiTheme="minorHAnsi" w:cstheme="minorHAnsi"/>
                <w:bCs/>
              </w:rPr>
              <w:t>158-174</w:t>
            </w:r>
          </w:p>
        </w:tc>
        <w:tc>
          <w:tcPr>
            <w:tcW w:w="1247" w:type="dxa"/>
          </w:tcPr>
          <w:p w14:paraId="2717A825" w14:textId="7BB4D9DD" w:rsidR="003928B0" w:rsidRPr="003A455F" w:rsidRDefault="002012A6" w:rsidP="00691F19">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519A6A48" w14:textId="070A0B38" w:rsidR="003928B0" w:rsidRPr="003A455F" w:rsidRDefault="002012A6" w:rsidP="00691F19">
            <w:pPr>
              <w:spacing w:after="0" w:line="240" w:lineRule="auto"/>
              <w:jc w:val="center"/>
              <w:rPr>
                <w:rFonts w:asciiTheme="minorHAnsi" w:hAnsiTheme="minorHAnsi" w:cstheme="minorHAnsi"/>
                <w:bCs/>
              </w:rPr>
            </w:pPr>
            <w:r>
              <w:rPr>
                <w:rFonts w:asciiTheme="minorHAnsi" w:hAnsiTheme="minorHAnsi" w:cstheme="minorHAnsi"/>
                <w:bCs/>
              </w:rPr>
              <w:t>1-1</w:t>
            </w:r>
          </w:p>
        </w:tc>
      </w:tr>
      <w:tr w:rsidR="00902211" w:rsidRPr="003A455F" w14:paraId="1851D368" w14:textId="77777777" w:rsidTr="00691F19">
        <w:tc>
          <w:tcPr>
            <w:tcW w:w="1440" w:type="dxa"/>
          </w:tcPr>
          <w:p w14:paraId="2079F6C8" w14:textId="240A6058" w:rsidR="00902211" w:rsidRPr="003A455F" w:rsidRDefault="00902211" w:rsidP="00902211">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01FD15E6" w14:textId="3D1ED6ED"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6</w:t>
            </w:r>
          </w:p>
        </w:tc>
        <w:tc>
          <w:tcPr>
            <w:tcW w:w="1260" w:type="dxa"/>
          </w:tcPr>
          <w:p w14:paraId="653DD7B8" w14:textId="63281C76"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10898C69" w14:textId="14D8B6F5"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07DC451B" w14:textId="58EF918B" w:rsidR="00902211" w:rsidRPr="002F59AE"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174</w:t>
            </w:r>
          </w:p>
        </w:tc>
        <w:tc>
          <w:tcPr>
            <w:tcW w:w="1149" w:type="dxa"/>
          </w:tcPr>
          <w:p w14:paraId="2853CFB0" w14:textId="79AF78B4" w:rsidR="00902211" w:rsidRPr="002F59AE"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161-186</w:t>
            </w:r>
          </w:p>
        </w:tc>
        <w:tc>
          <w:tcPr>
            <w:tcW w:w="1247" w:type="dxa"/>
          </w:tcPr>
          <w:p w14:paraId="3253533A" w14:textId="5BB69138"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41ACAC11" w14:textId="05EDE6B1"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1-1</w:t>
            </w:r>
          </w:p>
        </w:tc>
      </w:tr>
      <w:tr w:rsidR="00902211" w:rsidRPr="003A455F" w14:paraId="25C5961F" w14:textId="77777777" w:rsidTr="00691F19">
        <w:tc>
          <w:tcPr>
            <w:tcW w:w="1440" w:type="dxa"/>
          </w:tcPr>
          <w:p w14:paraId="1627FE59" w14:textId="2ED41656" w:rsidR="00902211" w:rsidRPr="003A455F" w:rsidRDefault="00902211" w:rsidP="00902211">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17554D57" w14:textId="08DEBEEF"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9</w:t>
            </w:r>
          </w:p>
        </w:tc>
        <w:tc>
          <w:tcPr>
            <w:tcW w:w="1260" w:type="dxa"/>
          </w:tcPr>
          <w:p w14:paraId="3E84AE24" w14:textId="59B32691"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3196303" w14:textId="25AC791D"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7FF82BF3" w14:textId="2E5581BF"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6EBAFC84" w14:textId="606AAD07"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160-191</w:t>
            </w:r>
          </w:p>
        </w:tc>
        <w:tc>
          <w:tcPr>
            <w:tcW w:w="1247" w:type="dxa"/>
          </w:tcPr>
          <w:p w14:paraId="167652CF" w14:textId="08E37779"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5453969B" w14:textId="3D6D6C76"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1-1</w:t>
            </w:r>
          </w:p>
        </w:tc>
      </w:tr>
    </w:tbl>
    <w:p w14:paraId="5BC00E9B" w14:textId="77777777" w:rsidR="00902211" w:rsidRDefault="00902211" w:rsidP="003928B0"/>
    <w:p w14:paraId="281CE6A0" w14:textId="552DDE90" w:rsidR="003928B0" w:rsidRDefault="003928B0" w:rsidP="003928B0">
      <w:r>
        <w:br/>
      </w:r>
      <w:r>
        <w:br/>
      </w:r>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90"/>
        <w:gridCol w:w="1440"/>
        <w:gridCol w:w="1350"/>
        <w:gridCol w:w="1620"/>
        <w:gridCol w:w="1620"/>
        <w:gridCol w:w="1710"/>
      </w:tblGrid>
      <w:tr w:rsidR="003928B0" w:rsidRPr="003A455F" w14:paraId="59556116" w14:textId="77777777" w:rsidTr="00691F19">
        <w:trPr>
          <w:trHeight w:val="432"/>
        </w:trPr>
        <w:tc>
          <w:tcPr>
            <w:tcW w:w="9990" w:type="dxa"/>
            <w:gridSpan w:val="7"/>
            <w:shd w:val="clear" w:color="auto" w:fill="8EAADB"/>
            <w:vAlign w:val="center"/>
          </w:tcPr>
          <w:p w14:paraId="77C846E9" w14:textId="1BBF9555" w:rsidR="003928B0" w:rsidRPr="003A455F" w:rsidRDefault="003928B0" w:rsidP="00691F19">
            <w:pPr>
              <w:spacing w:after="0" w:line="240" w:lineRule="auto"/>
              <w:jc w:val="center"/>
              <w:rPr>
                <w:rFonts w:asciiTheme="minorHAnsi" w:hAnsiTheme="minorHAnsi" w:cstheme="minorHAnsi"/>
                <w:b/>
                <w:caps/>
              </w:rPr>
            </w:pPr>
            <w:r>
              <w:rPr>
                <w:rFonts w:asciiTheme="minorHAnsi" w:hAnsiTheme="minorHAnsi" w:cstheme="minorHAnsi"/>
                <w:b/>
                <w:caps/>
              </w:rPr>
              <w:t xml:space="preserve">ets praxis </w:t>
            </w:r>
            <w:r w:rsidRPr="003A455F">
              <w:rPr>
                <w:rFonts w:asciiTheme="minorHAnsi" w:hAnsiTheme="minorHAnsi" w:cstheme="minorHAnsi"/>
                <w:b/>
                <w:caps/>
              </w:rPr>
              <w:t xml:space="preserve">TEST </w:t>
            </w:r>
            <w:r>
              <w:rPr>
                <w:rFonts w:asciiTheme="minorHAnsi" w:hAnsiTheme="minorHAnsi" w:cstheme="minorHAnsi"/>
                <w:b/>
                <w:caps/>
              </w:rPr>
              <w:t xml:space="preserve">5355 </w:t>
            </w:r>
            <w:r w:rsidR="00EB3C71">
              <w:rPr>
                <w:rFonts w:asciiTheme="minorHAnsi" w:hAnsiTheme="minorHAnsi" w:cstheme="minorHAnsi"/>
                <w:b/>
                <w:caps/>
              </w:rPr>
              <w:t>SPECIAL EDUCATION: FOUNDATIONAL KNOWLEDGE</w:t>
            </w:r>
          </w:p>
        </w:tc>
      </w:tr>
      <w:tr w:rsidR="003928B0" w:rsidRPr="003A455F" w14:paraId="659AE418" w14:textId="77777777" w:rsidTr="00691F19">
        <w:trPr>
          <w:trHeight w:val="432"/>
        </w:trPr>
        <w:tc>
          <w:tcPr>
            <w:tcW w:w="9990" w:type="dxa"/>
            <w:gridSpan w:val="7"/>
            <w:shd w:val="clear" w:color="auto" w:fill="8EAADB"/>
            <w:vAlign w:val="center"/>
          </w:tcPr>
          <w:p w14:paraId="3B7A805B" w14:textId="77777777" w:rsidR="003928B0" w:rsidRPr="003A455F" w:rsidRDefault="003928B0" w:rsidP="00691F19">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DOMAIN</w:t>
            </w:r>
            <w:r>
              <w:rPr>
                <w:rFonts w:asciiTheme="minorHAnsi" w:hAnsiTheme="minorHAnsi" w:cstheme="minorHAnsi"/>
                <w:b/>
              </w:rPr>
              <w:t xml:space="preserve"> </w:t>
            </w:r>
            <w:r w:rsidRPr="003A455F">
              <w:rPr>
                <w:rFonts w:asciiTheme="minorHAnsi" w:hAnsiTheme="minorHAnsi" w:cstheme="minorHAnsi"/>
                <w:b/>
              </w:rPr>
              <w:t>SCORES</w:t>
            </w:r>
          </w:p>
        </w:tc>
      </w:tr>
      <w:tr w:rsidR="003928B0" w:rsidRPr="003A455F" w14:paraId="711EF432" w14:textId="77777777" w:rsidTr="00691F19">
        <w:tc>
          <w:tcPr>
            <w:tcW w:w="1260" w:type="dxa"/>
            <w:shd w:val="clear" w:color="auto" w:fill="D9E2F3"/>
          </w:tcPr>
          <w:p w14:paraId="022D600A" w14:textId="77777777" w:rsidR="003928B0" w:rsidRPr="003A455F" w:rsidRDefault="003928B0" w:rsidP="00691F19">
            <w:pPr>
              <w:spacing w:after="0" w:line="240" w:lineRule="auto"/>
              <w:rPr>
                <w:rFonts w:asciiTheme="minorHAnsi" w:hAnsiTheme="minorHAnsi" w:cstheme="minorHAnsi"/>
                <w:b/>
              </w:rPr>
            </w:pPr>
          </w:p>
        </w:tc>
        <w:tc>
          <w:tcPr>
            <w:tcW w:w="990" w:type="dxa"/>
            <w:shd w:val="clear" w:color="auto" w:fill="D9E2F3"/>
          </w:tcPr>
          <w:p w14:paraId="21CA01A7" w14:textId="77777777" w:rsidR="003928B0" w:rsidRPr="003A455F" w:rsidRDefault="003928B0" w:rsidP="00691F19">
            <w:pPr>
              <w:spacing w:after="0" w:line="240" w:lineRule="auto"/>
              <w:rPr>
                <w:rFonts w:asciiTheme="minorHAnsi" w:hAnsiTheme="minorHAnsi" w:cstheme="minorHAnsi"/>
                <w:b/>
              </w:rPr>
            </w:pPr>
          </w:p>
        </w:tc>
        <w:tc>
          <w:tcPr>
            <w:tcW w:w="1440" w:type="dxa"/>
            <w:shd w:val="clear" w:color="auto" w:fill="D9E2F3"/>
          </w:tcPr>
          <w:p w14:paraId="5DAE28FA" w14:textId="77777777" w:rsidR="003928B0" w:rsidRPr="003A455F" w:rsidRDefault="003928B0" w:rsidP="00691F19">
            <w:pPr>
              <w:spacing w:after="0" w:line="240" w:lineRule="auto"/>
              <w:rPr>
                <w:rFonts w:asciiTheme="minorHAnsi" w:hAnsiTheme="minorHAnsi" w:cstheme="minorHAnsi"/>
                <w:b/>
              </w:rPr>
            </w:pPr>
          </w:p>
        </w:tc>
        <w:tc>
          <w:tcPr>
            <w:tcW w:w="6300" w:type="dxa"/>
            <w:gridSpan w:val="4"/>
            <w:shd w:val="clear" w:color="auto" w:fill="FBE4D5"/>
          </w:tcPr>
          <w:p w14:paraId="7D66F055" w14:textId="77777777" w:rsidR="003928B0" w:rsidRPr="003A455F" w:rsidRDefault="003928B0" w:rsidP="00691F19">
            <w:pPr>
              <w:spacing w:after="0" w:line="240" w:lineRule="auto"/>
              <w:rPr>
                <w:rFonts w:asciiTheme="minorHAnsi" w:hAnsiTheme="minorHAnsi" w:cstheme="minorHAnsi"/>
                <w:b/>
              </w:rPr>
            </w:pPr>
            <w:r w:rsidRPr="003A455F">
              <w:rPr>
                <w:rFonts w:asciiTheme="minorHAnsi" w:hAnsiTheme="minorHAnsi" w:cstheme="minorHAnsi"/>
                <w:b/>
              </w:rPr>
              <w:t xml:space="preserve">% Correct – </w:t>
            </w:r>
            <w:r>
              <w:rPr>
                <w:rFonts w:asciiTheme="minorHAnsi" w:hAnsiTheme="minorHAnsi" w:cstheme="minorHAnsi"/>
                <w:b/>
              </w:rPr>
              <w:t>Domains</w:t>
            </w:r>
          </w:p>
        </w:tc>
      </w:tr>
      <w:tr w:rsidR="001A1D93" w:rsidRPr="003A455F" w14:paraId="54CFC203" w14:textId="77777777" w:rsidTr="001A1D93">
        <w:tc>
          <w:tcPr>
            <w:tcW w:w="1260" w:type="dxa"/>
            <w:shd w:val="clear" w:color="auto" w:fill="D9E2F3"/>
            <w:vAlign w:val="center"/>
          </w:tcPr>
          <w:p w14:paraId="4B8B242A" w14:textId="77777777" w:rsidR="001A1D93" w:rsidRPr="003A455F" w:rsidRDefault="001A1D93" w:rsidP="00691F19">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990" w:type="dxa"/>
            <w:shd w:val="clear" w:color="auto" w:fill="D9E2F3"/>
            <w:vAlign w:val="center"/>
          </w:tcPr>
          <w:p w14:paraId="33F73ECB" w14:textId="77777777" w:rsidR="001A1D93" w:rsidRPr="003A455F" w:rsidRDefault="001A1D93" w:rsidP="00691F19">
            <w:pPr>
              <w:spacing w:after="0" w:line="240" w:lineRule="auto"/>
              <w:jc w:val="center"/>
              <w:rPr>
                <w:rFonts w:asciiTheme="minorHAnsi" w:hAnsiTheme="minorHAnsi" w:cstheme="minorHAnsi"/>
                <w:b/>
              </w:rPr>
            </w:pPr>
          </w:p>
        </w:tc>
        <w:tc>
          <w:tcPr>
            <w:tcW w:w="1440" w:type="dxa"/>
            <w:shd w:val="clear" w:color="auto" w:fill="D9E2F3"/>
            <w:vAlign w:val="center"/>
          </w:tcPr>
          <w:p w14:paraId="2F30BBED" w14:textId="77777777" w:rsidR="001A1D93" w:rsidRPr="003A455F" w:rsidRDefault="001A1D93" w:rsidP="00691F19">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7BA64631" w14:textId="77777777" w:rsidR="001A1D93" w:rsidRPr="003A455F" w:rsidRDefault="001A1D93" w:rsidP="00691F19">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50" w:type="dxa"/>
            <w:shd w:val="clear" w:color="auto" w:fill="FBE4D5"/>
            <w:vAlign w:val="center"/>
          </w:tcPr>
          <w:p w14:paraId="34DFB080" w14:textId="77777777" w:rsidR="001A1D93" w:rsidRPr="003A455F" w:rsidRDefault="001A1D93" w:rsidP="00691F19">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620" w:type="dxa"/>
            <w:shd w:val="clear" w:color="auto" w:fill="FBE4D5"/>
            <w:vAlign w:val="center"/>
          </w:tcPr>
          <w:p w14:paraId="0482EB28" w14:textId="77777777" w:rsidR="001A1D93" w:rsidRPr="003A455F" w:rsidRDefault="001A1D93" w:rsidP="00691F19">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620" w:type="dxa"/>
            <w:shd w:val="clear" w:color="auto" w:fill="FBE4D5"/>
            <w:vAlign w:val="center"/>
          </w:tcPr>
          <w:p w14:paraId="2D840A0A" w14:textId="77777777" w:rsidR="001A1D93" w:rsidRPr="003A455F" w:rsidRDefault="001A1D93" w:rsidP="00691F19">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710" w:type="dxa"/>
            <w:shd w:val="clear" w:color="auto" w:fill="FBE4D5"/>
            <w:vAlign w:val="center"/>
          </w:tcPr>
          <w:p w14:paraId="3D81F76D" w14:textId="77777777" w:rsidR="001A1D93" w:rsidRPr="003A455F" w:rsidRDefault="001A1D93" w:rsidP="00691F19">
            <w:pPr>
              <w:spacing w:after="0" w:line="240" w:lineRule="auto"/>
              <w:jc w:val="center"/>
              <w:rPr>
                <w:rFonts w:asciiTheme="minorHAnsi" w:hAnsiTheme="minorHAnsi" w:cstheme="minorHAnsi"/>
                <w:b/>
              </w:rPr>
            </w:pPr>
            <w:r w:rsidRPr="003A455F">
              <w:rPr>
                <w:rFonts w:asciiTheme="minorHAnsi" w:hAnsiTheme="minorHAnsi" w:cstheme="minorHAnsi"/>
                <w:b/>
              </w:rPr>
              <w:t>IV</w:t>
            </w:r>
          </w:p>
        </w:tc>
      </w:tr>
      <w:tr w:rsidR="00902211" w:rsidRPr="003A455F" w14:paraId="43AC1577" w14:textId="77777777" w:rsidTr="001A1D93">
        <w:tc>
          <w:tcPr>
            <w:tcW w:w="1260" w:type="dxa"/>
            <w:vAlign w:val="center"/>
          </w:tcPr>
          <w:p w14:paraId="4152DD8F" w14:textId="4D13EEDD" w:rsidR="00902211" w:rsidRPr="003A455F" w:rsidRDefault="00902211" w:rsidP="00902211">
            <w:pPr>
              <w:spacing w:after="0" w:line="240" w:lineRule="auto"/>
              <w:jc w:val="center"/>
              <w:rPr>
                <w:rFonts w:asciiTheme="minorHAnsi" w:hAnsiTheme="minorHAnsi" w:cstheme="minorHAnsi"/>
                <w:b/>
              </w:rPr>
            </w:pPr>
            <w:r>
              <w:rPr>
                <w:rFonts w:asciiTheme="minorHAnsi" w:hAnsiTheme="minorHAnsi" w:cstheme="minorHAnsi"/>
                <w:b/>
              </w:rPr>
              <w:t>2024-2025</w:t>
            </w:r>
          </w:p>
        </w:tc>
        <w:tc>
          <w:tcPr>
            <w:tcW w:w="990" w:type="dxa"/>
          </w:tcPr>
          <w:p w14:paraId="230A8314" w14:textId="6B95E9F0" w:rsidR="00902211" w:rsidRPr="003A455F" w:rsidRDefault="00902211" w:rsidP="00902211">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440" w:type="dxa"/>
          </w:tcPr>
          <w:p w14:paraId="65535EB8" w14:textId="63079A45" w:rsidR="00902211" w:rsidRPr="003A455F" w:rsidRDefault="002012A6" w:rsidP="00902211">
            <w:pPr>
              <w:spacing w:after="0" w:line="240" w:lineRule="auto"/>
              <w:jc w:val="center"/>
              <w:rPr>
                <w:rFonts w:asciiTheme="minorHAnsi" w:hAnsiTheme="minorHAnsi" w:cstheme="minorHAnsi"/>
                <w:bCs/>
              </w:rPr>
            </w:pPr>
            <w:r>
              <w:rPr>
                <w:rFonts w:asciiTheme="minorHAnsi" w:hAnsiTheme="minorHAnsi" w:cstheme="minorHAnsi"/>
                <w:bCs/>
              </w:rPr>
              <w:t>169</w:t>
            </w:r>
          </w:p>
        </w:tc>
        <w:tc>
          <w:tcPr>
            <w:tcW w:w="1350" w:type="dxa"/>
          </w:tcPr>
          <w:p w14:paraId="4A65AB7C" w14:textId="189C9653" w:rsidR="00902211" w:rsidRPr="003A455F" w:rsidRDefault="00275E97" w:rsidP="00902211">
            <w:pPr>
              <w:spacing w:after="0" w:line="240" w:lineRule="auto"/>
              <w:jc w:val="center"/>
              <w:rPr>
                <w:rFonts w:asciiTheme="minorHAnsi" w:hAnsiTheme="minorHAnsi" w:cstheme="minorHAnsi"/>
                <w:bCs/>
              </w:rPr>
            </w:pPr>
            <w:r>
              <w:rPr>
                <w:rFonts w:asciiTheme="minorHAnsi" w:hAnsiTheme="minorHAnsi" w:cstheme="minorHAnsi"/>
                <w:bCs/>
              </w:rPr>
              <w:t>73%</w:t>
            </w:r>
          </w:p>
        </w:tc>
        <w:tc>
          <w:tcPr>
            <w:tcW w:w="1620" w:type="dxa"/>
          </w:tcPr>
          <w:p w14:paraId="39708A71" w14:textId="32E34101" w:rsidR="00902211" w:rsidRPr="003A455F" w:rsidRDefault="00275E97" w:rsidP="00902211">
            <w:pPr>
              <w:spacing w:after="0" w:line="240" w:lineRule="auto"/>
              <w:jc w:val="center"/>
              <w:rPr>
                <w:rFonts w:asciiTheme="minorHAnsi" w:hAnsiTheme="minorHAnsi" w:cstheme="minorHAnsi"/>
                <w:bCs/>
              </w:rPr>
            </w:pPr>
            <w:r>
              <w:rPr>
                <w:rFonts w:asciiTheme="minorHAnsi" w:hAnsiTheme="minorHAnsi" w:cstheme="minorHAnsi"/>
                <w:bCs/>
              </w:rPr>
              <w:t>77%</w:t>
            </w:r>
          </w:p>
        </w:tc>
        <w:tc>
          <w:tcPr>
            <w:tcW w:w="1620" w:type="dxa"/>
          </w:tcPr>
          <w:p w14:paraId="2D7BD516" w14:textId="65E81A04" w:rsidR="00902211" w:rsidRPr="003A455F" w:rsidRDefault="00275E97" w:rsidP="00902211">
            <w:pPr>
              <w:spacing w:after="0" w:line="240" w:lineRule="auto"/>
              <w:jc w:val="center"/>
              <w:rPr>
                <w:rFonts w:asciiTheme="minorHAnsi" w:hAnsiTheme="minorHAnsi" w:cstheme="minorHAnsi"/>
                <w:bCs/>
              </w:rPr>
            </w:pPr>
            <w:r>
              <w:rPr>
                <w:rFonts w:asciiTheme="minorHAnsi" w:hAnsiTheme="minorHAnsi" w:cstheme="minorHAnsi"/>
                <w:bCs/>
              </w:rPr>
              <w:t>70%</w:t>
            </w:r>
          </w:p>
        </w:tc>
        <w:tc>
          <w:tcPr>
            <w:tcW w:w="1710" w:type="dxa"/>
          </w:tcPr>
          <w:p w14:paraId="02AA8423" w14:textId="4916A377" w:rsidR="00902211" w:rsidRPr="003A455F" w:rsidRDefault="00275E97" w:rsidP="00902211">
            <w:pPr>
              <w:spacing w:after="0" w:line="240" w:lineRule="auto"/>
              <w:jc w:val="center"/>
              <w:rPr>
                <w:rFonts w:asciiTheme="minorHAnsi" w:hAnsiTheme="minorHAnsi" w:cstheme="minorHAnsi"/>
                <w:bCs/>
              </w:rPr>
            </w:pPr>
            <w:r>
              <w:rPr>
                <w:rFonts w:asciiTheme="minorHAnsi" w:hAnsiTheme="minorHAnsi" w:cstheme="minorHAnsi"/>
                <w:bCs/>
              </w:rPr>
              <w:t>76%</w:t>
            </w:r>
          </w:p>
        </w:tc>
      </w:tr>
      <w:tr w:rsidR="00902211" w:rsidRPr="003A455F" w14:paraId="1C78E8BB" w14:textId="77777777" w:rsidTr="001A1D93">
        <w:tc>
          <w:tcPr>
            <w:tcW w:w="1260" w:type="dxa"/>
            <w:vAlign w:val="center"/>
          </w:tcPr>
          <w:p w14:paraId="3BC0449B" w14:textId="77777777" w:rsidR="00902211" w:rsidRPr="003A455F" w:rsidRDefault="00902211" w:rsidP="00902211">
            <w:pPr>
              <w:spacing w:after="0" w:line="240" w:lineRule="auto"/>
              <w:jc w:val="center"/>
              <w:rPr>
                <w:rFonts w:asciiTheme="minorHAnsi" w:hAnsiTheme="minorHAnsi" w:cstheme="minorHAnsi"/>
                <w:b/>
              </w:rPr>
            </w:pPr>
          </w:p>
        </w:tc>
        <w:tc>
          <w:tcPr>
            <w:tcW w:w="990" w:type="dxa"/>
          </w:tcPr>
          <w:p w14:paraId="5A14C7FF" w14:textId="713C9EA3" w:rsidR="00902211" w:rsidRPr="003A455F" w:rsidRDefault="00902211" w:rsidP="00902211">
            <w:pPr>
              <w:spacing w:after="0" w:line="240" w:lineRule="auto"/>
              <w:rPr>
                <w:rFonts w:asciiTheme="minorHAnsi" w:hAnsiTheme="minorHAnsi" w:cstheme="minorHAnsi"/>
                <w:bCs/>
              </w:rPr>
            </w:pPr>
            <w:r w:rsidRPr="003A455F">
              <w:rPr>
                <w:rFonts w:asciiTheme="minorHAnsi" w:hAnsiTheme="minorHAnsi" w:cstheme="minorHAnsi"/>
                <w:bCs/>
              </w:rPr>
              <w:t>Max</w:t>
            </w:r>
          </w:p>
        </w:tc>
        <w:tc>
          <w:tcPr>
            <w:tcW w:w="1440" w:type="dxa"/>
          </w:tcPr>
          <w:p w14:paraId="6A496BBC" w14:textId="0AAD3BDD" w:rsidR="00902211" w:rsidRPr="003A455F" w:rsidRDefault="002012A6" w:rsidP="00902211">
            <w:pPr>
              <w:spacing w:after="0" w:line="240" w:lineRule="auto"/>
              <w:jc w:val="center"/>
              <w:rPr>
                <w:rFonts w:asciiTheme="minorHAnsi" w:hAnsiTheme="minorHAnsi" w:cstheme="minorHAnsi"/>
                <w:bCs/>
              </w:rPr>
            </w:pPr>
            <w:r>
              <w:rPr>
                <w:rFonts w:asciiTheme="minorHAnsi" w:hAnsiTheme="minorHAnsi" w:cstheme="minorHAnsi"/>
                <w:bCs/>
              </w:rPr>
              <w:t>174</w:t>
            </w:r>
          </w:p>
        </w:tc>
        <w:tc>
          <w:tcPr>
            <w:tcW w:w="1350" w:type="dxa"/>
          </w:tcPr>
          <w:p w14:paraId="1DB6ECEE" w14:textId="74863DB6" w:rsidR="00902211" w:rsidRPr="003A455F" w:rsidRDefault="00877775" w:rsidP="00902211">
            <w:pPr>
              <w:spacing w:after="0" w:line="240" w:lineRule="auto"/>
              <w:jc w:val="center"/>
              <w:rPr>
                <w:rFonts w:asciiTheme="minorHAnsi" w:hAnsiTheme="minorHAnsi" w:cstheme="minorHAnsi"/>
                <w:bCs/>
              </w:rPr>
            </w:pPr>
            <w:r>
              <w:rPr>
                <w:rFonts w:asciiTheme="minorHAnsi" w:hAnsiTheme="minorHAnsi" w:cstheme="minorHAnsi"/>
                <w:bCs/>
              </w:rPr>
              <w:t>86</w:t>
            </w:r>
            <w:r w:rsidR="007C3514">
              <w:rPr>
                <w:rFonts w:asciiTheme="minorHAnsi" w:hAnsiTheme="minorHAnsi" w:cstheme="minorHAnsi"/>
                <w:bCs/>
              </w:rPr>
              <w:t>%</w:t>
            </w:r>
          </w:p>
        </w:tc>
        <w:tc>
          <w:tcPr>
            <w:tcW w:w="1620" w:type="dxa"/>
          </w:tcPr>
          <w:p w14:paraId="0DAC33F1" w14:textId="0D261EC8" w:rsidR="00902211" w:rsidRPr="003A455F" w:rsidRDefault="00877775" w:rsidP="00902211">
            <w:pPr>
              <w:spacing w:after="0" w:line="240" w:lineRule="auto"/>
              <w:jc w:val="center"/>
              <w:rPr>
                <w:rFonts w:asciiTheme="minorHAnsi" w:hAnsiTheme="minorHAnsi" w:cstheme="minorHAnsi"/>
                <w:bCs/>
              </w:rPr>
            </w:pPr>
            <w:r>
              <w:rPr>
                <w:rFonts w:asciiTheme="minorHAnsi" w:hAnsiTheme="minorHAnsi" w:cstheme="minorHAnsi"/>
                <w:bCs/>
              </w:rPr>
              <w:t>88</w:t>
            </w:r>
            <w:r w:rsidR="007C3514">
              <w:rPr>
                <w:rFonts w:asciiTheme="minorHAnsi" w:hAnsiTheme="minorHAnsi" w:cstheme="minorHAnsi"/>
                <w:bCs/>
              </w:rPr>
              <w:t>%</w:t>
            </w:r>
          </w:p>
        </w:tc>
        <w:tc>
          <w:tcPr>
            <w:tcW w:w="1620" w:type="dxa"/>
          </w:tcPr>
          <w:p w14:paraId="225150FC" w14:textId="26E922A4" w:rsidR="00902211" w:rsidRPr="003A455F" w:rsidRDefault="00F912BD" w:rsidP="00902211">
            <w:pPr>
              <w:spacing w:after="0" w:line="240" w:lineRule="auto"/>
              <w:jc w:val="center"/>
              <w:rPr>
                <w:rFonts w:asciiTheme="minorHAnsi" w:hAnsiTheme="minorHAnsi" w:cstheme="minorHAnsi"/>
                <w:bCs/>
              </w:rPr>
            </w:pPr>
            <w:r>
              <w:rPr>
                <w:rFonts w:asciiTheme="minorHAnsi" w:hAnsiTheme="minorHAnsi" w:cstheme="minorHAnsi"/>
                <w:bCs/>
              </w:rPr>
              <w:t>80</w:t>
            </w:r>
            <w:r w:rsidR="007C3514">
              <w:rPr>
                <w:rFonts w:asciiTheme="minorHAnsi" w:hAnsiTheme="minorHAnsi" w:cstheme="minorHAnsi"/>
                <w:bCs/>
              </w:rPr>
              <w:t>%</w:t>
            </w:r>
          </w:p>
        </w:tc>
        <w:tc>
          <w:tcPr>
            <w:tcW w:w="1710" w:type="dxa"/>
          </w:tcPr>
          <w:p w14:paraId="249CA260" w14:textId="0A043F5B" w:rsidR="00902211" w:rsidRPr="003A455F" w:rsidRDefault="00F912BD" w:rsidP="00902211">
            <w:pPr>
              <w:spacing w:after="0" w:line="240" w:lineRule="auto"/>
              <w:jc w:val="center"/>
              <w:rPr>
                <w:rFonts w:asciiTheme="minorHAnsi" w:hAnsiTheme="minorHAnsi" w:cstheme="minorHAnsi"/>
                <w:bCs/>
              </w:rPr>
            </w:pPr>
            <w:r>
              <w:rPr>
                <w:rFonts w:asciiTheme="minorHAnsi" w:hAnsiTheme="minorHAnsi" w:cstheme="minorHAnsi"/>
                <w:bCs/>
              </w:rPr>
              <w:t>86</w:t>
            </w:r>
            <w:r w:rsidR="007C3514">
              <w:rPr>
                <w:rFonts w:asciiTheme="minorHAnsi" w:hAnsiTheme="minorHAnsi" w:cstheme="minorHAnsi"/>
                <w:bCs/>
              </w:rPr>
              <w:t>%</w:t>
            </w:r>
          </w:p>
        </w:tc>
      </w:tr>
      <w:tr w:rsidR="00902211" w:rsidRPr="003A455F" w14:paraId="5644980C" w14:textId="77777777" w:rsidTr="001A1D93">
        <w:tc>
          <w:tcPr>
            <w:tcW w:w="1260" w:type="dxa"/>
            <w:vAlign w:val="center"/>
          </w:tcPr>
          <w:p w14:paraId="65850647" w14:textId="77777777" w:rsidR="00902211" w:rsidRPr="003A455F" w:rsidRDefault="00902211" w:rsidP="00902211">
            <w:pPr>
              <w:spacing w:after="0" w:line="240" w:lineRule="auto"/>
              <w:jc w:val="center"/>
              <w:rPr>
                <w:rFonts w:asciiTheme="minorHAnsi" w:hAnsiTheme="minorHAnsi" w:cstheme="minorHAnsi"/>
                <w:b/>
              </w:rPr>
            </w:pPr>
          </w:p>
        </w:tc>
        <w:tc>
          <w:tcPr>
            <w:tcW w:w="990" w:type="dxa"/>
          </w:tcPr>
          <w:p w14:paraId="3B4EC269" w14:textId="3D9EB632" w:rsidR="00902211" w:rsidRPr="003A455F" w:rsidRDefault="00902211" w:rsidP="00902211">
            <w:pPr>
              <w:spacing w:after="0" w:line="240" w:lineRule="auto"/>
              <w:rPr>
                <w:rFonts w:asciiTheme="minorHAnsi" w:hAnsiTheme="minorHAnsi" w:cstheme="minorHAnsi"/>
                <w:bCs/>
              </w:rPr>
            </w:pPr>
            <w:r w:rsidRPr="003A455F">
              <w:rPr>
                <w:rFonts w:asciiTheme="minorHAnsi" w:hAnsiTheme="minorHAnsi" w:cstheme="minorHAnsi"/>
                <w:bCs/>
              </w:rPr>
              <w:t>Min</w:t>
            </w:r>
          </w:p>
        </w:tc>
        <w:tc>
          <w:tcPr>
            <w:tcW w:w="1440" w:type="dxa"/>
          </w:tcPr>
          <w:p w14:paraId="57851035" w14:textId="2DE23A13" w:rsidR="00902211" w:rsidRPr="003A455F" w:rsidRDefault="002012A6" w:rsidP="00902211">
            <w:pPr>
              <w:spacing w:after="0" w:line="240" w:lineRule="auto"/>
              <w:jc w:val="center"/>
              <w:rPr>
                <w:rFonts w:asciiTheme="minorHAnsi" w:hAnsiTheme="minorHAnsi" w:cstheme="minorHAnsi"/>
                <w:bCs/>
              </w:rPr>
            </w:pPr>
            <w:r>
              <w:rPr>
                <w:rFonts w:asciiTheme="minorHAnsi" w:hAnsiTheme="minorHAnsi" w:cstheme="minorHAnsi"/>
                <w:bCs/>
              </w:rPr>
              <w:t>158</w:t>
            </w:r>
          </w:p>
        </w:tc>
        <w:tc>
          <w:tcPr>
            <w:tcW w:w="1350" w:type="dxa"/>
          </w:tcPr>
          <w:p w14:paraId="26CBA7D5" w14:textId="5CFA65F4" w:rsidR="00902211" w:rsidRPr="003A455F" w:rsidRDefault="00877775" w:rsidP="00902211">
            <w:pPr>
              <w:spacing w:after="0" w:line="240" w:lineRule="auto"/>
              <w:jc w:val="center"/>
              <w:rPr>
                <w:rFonts w:asciiTheme="minorHAnsi" w:hAnsiTheme="minorHAnsi" w:cstheme="minorHAnsi"/>
                <w:bCs/>
              </w:rPr>
            </w:pPr>
            <w:r>
              <w:rPr>
                <w:rFonts w:asciiTheme="minorHAnsi" w:hAnsiTheme="minorHAnsi" w:cstheme="minorHAnsi"/>
                <w:bCs/>
              </w:rPr>
              <w:t>55</w:t>
            </w:r>
            <w:r w:rsidR="007C3514">
              <w:rPr>
                <w:rFonts w:asciiTheme="minorHAnsi" w:hAnsiTheme="minorHAnsi" w:cstheme="minorHAnsi"/>
                <w:bCs/>
              </w:rPr>
              <w:t>%</w:t>
            </w:r>
          </w:p>
        </w:tc>
        <w:tc>
          <w:tcPr>
            <w:tcW w:w="1620" w:type="dxa"/>
          </w:tcPr>
          <w:p w14:paraId="6DF26367" w14:textId="0A7789AB" w:rsidR="00902211" w:rsidRPr="003A455F" w:rsidRDefault="00F912BD" w:rsidP="00902211">
            <w:pPr>
              <w:spacing w:after="0" w:line="240" w:lineRule="auto"/>
              <w:jc w:val="center"/>
              <w:rPr>
                <w:rFonts w:asciiTheme="minorHAnsi" w:hAnsiTheme="minorHAnsi" w:cstheme="minorHAnsi"/>
                <w:bCs/>
              </w:rPr>
            </w:pPr>
            <w:r>
              <w:rPr>
                <w:rFonts w:asciiTheme="minorHAnsi" w:hAnsiTheme="minorHAnsi" w:cstheme="minorHAnsi"/>
                <w:bCs/>
              </w:rPr>
              <w:t>68</w:t>
            </w:r>
            <w:r w:rsidR="007C3514">
              <w:rPr>
                <w:rFonts w:asciiTheme="minorHAnsi" w:hAnsiTheme="minorHAnsi" w:cstheme="minorHAnsi"/>
                <w:bCs/>
              </w:rPr>
              <w:t>%</w:t>
            </w:r>
          </w:p>
        </w:tc>
        <w:tc>
          <w:tcPr>
            <w:tcW w:w="1620" w:type="dxa"/>
          </w:tcPr>
          <w:p w14:paraId="06DC5C22" w14:textId="58E2A5EC" w:rsidR="00902211" w:rsidRPr="003A455F" w:rsidRDefault="00F912BD" w:rsidP="00902211">
            <w:pPr>
              <w:spacing w:after="0" w:line="240" w:lineRule="auto"/>
              <w:jc w:val="center"/>
              <w:rPr>
                <w:rFonts w:asciiTheme="minorHAnsi" w:hAnsiTheme="minorHAnsi" w:cstheme="minorHAnsi"/>
                <w:bCs/>
              </w:rPr>
            </w:pPr>
            <w:r>
              <w:rPr>
                <w:rFonts w:asciiTheme="minorHAnsi" w:hAnsiTheme="minorHAnsi" w:cstheme="minorHAnsi"/>
                <w:bCs/>
              </w:rPr>
              <w:t>52</w:t>
            </w:r>
            <w:r w:rsidR="007C3514">
              <w:rPr>
                <w:rFonts w:asciiTheme="minorHAnsi" w:hAnsiTheme="minorHAnsi" w:cstheme="minorHAnsi"/>
                <w:bCs/>
              </w:rPr>
              <w:t>%</w:t>
            </w:r>
          </w:p>
        </w:tc>
        <w:tc>
          <w:tcPr>
            <w:tcW w:w="1710" w:type="dxa"/>
          </w:tcPr>
          <w:p w14:paraId="4EC7459D" w14:textId="5FFF39C2" w:rsidR="00902211" w:rsidRPr="003A455F" w:rsidRDefault="007C3514" w:rsidP="00902211">
            <w:pPr>
              <w:spacing w:after="0" w:line="240" w:lineRule="auto"/>
              <w:jc w:val="center"/>
              <w:rPr>
                <w:rFonts w:asciiTheme="minorHAnsi" w:hAnsiTheme="minorHAnsi" w:cstheme="minorHAnsi"/>
                <w:bCs/>
              </w:rPr>
            </w:pPr>
            <w:r>
              <w:rPr>
                <w:rFonts w:asciiTheme="minorHAnsi" w:hAnsiTheme="minorHAnsi" w:cstheme="minorHAnsi"/>
                <w:bCs/>
              </w:rPr>
              <w:t>57%</w:t>
            </w:r>
          </w:p>
        </w:tc>
      </w:tr>
      <w:tr w:rsidR="00902211" w:rsidRPr="003A455F" w14:paraId="2699F517" w14:textId="77777777" w:rsidTr="001A1D93">
        <w:tc>
          <w:tcPr>
            <w:tcW w:w="1260" w:type="dxa"/>
            <w:shd w:val="clear" w:color="auto" w:fill="D9E2F3"/>
            <w:vAlign w:val="center"/>
          </w:tcPr>
          <w:p w14:paraId="2089FAAC"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990" w:type="dxa"/>
            <w:shd w:val="clear" w:color="auto" w:fill="D9E2F3"/>
            <w:vAlign w:val="center"/>
          </w:tcPr>
          <w:p w14:paraId="68626B0E" w14:textId="77777777" w:rsidR="00902211" w:rsidRPr="003A455F" w:rsidRDefault="00902211" w:rsidP="00902211">
            <w:pPr>
              <w:spacing w:after="0" w:line="240" w:lineRule="auto"/>
              <w:jc w:val="center"/>
              <w:rPr>
                <w:rFonts w:asciiTheme="minorHAnsi" w:hAnsiTheme="minorHAnsi" w:cstheme="minorHAnsi"/>
                <w:b/>
              </w:rPr>
            </w:pPr>
          </w:p>
        </w:tc>
        <w:tc>
          <w:tcPr>
            <w:tcW w:w="1440" w:type="dxa"/>
            <w:shd w:val="clear" w:color="auto" w:fill="D9E2F3"/>
            <w:vAlign w:val="center"/>
          </w:tcPr>
          <w:p w14:paraId="22B1D85F"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1BC677A6"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50" w:type="dxa"/>
            <w:shd w:val="clear" w:color="auto" w:fill="FBE4D5"/>
            <w:vAlign w:val="center"/>
          </w:tcPr>
          <w:p w14:paraId="27E8EB8E"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620" w:type="dxa"/>
            <w:shd w:val="clear" w:color="auto" w:fill="FBE4D5"/>
            <w:vAlign w:val="center"/>
          </w:tcPr>
          <w:p w14:paraId="2DA16EAB"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620" w:type="dxa"/>
            <w:shd w:val="clear" w:color="auto" w:fill="FBE4D5"/>
            <w:vAlign w:val="center"/>
          </w:tcPr>
          <w:p w14:paraId="251F65EC"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710" w:type="dxa"/>
            <w:shd w:val="clear" w:color="auto" w:fill="FBE4D5"/>
            <w:vAlign w:val="center"/>
          </w:tcPr>
          <w:p w14:paraId="4095D35E"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IV</w:t>
            </w:r>
          </w:p>
        </w:tc>
      </w:tr>
      <w:tr w:rsidR="00902211" w:rsidRPr="003A455F" w14:paraId="7BDF8768" w14:textId="77777777" w:rsidTr="001A1D93">
        <w:tc>
          <w:tcPr>
            <w:tcW w:w="1260" w:type="dxa"/>
            <w:vAlign w:val="center"/>
          </w:tcPr>
          <w:p w14:paraId="7B5C3E48" w14:textId="2C3BDED5" w:rsidR="00902211" w:rsidRPr="003A455F" w:rsidRDefault="00902211" w:rsidP="00902211">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990" w:type="dxa"/>
          </w:tcPr>
          <w:p w14:paraId="1CCE4293" w14:textId="03BF6397" w:rsidR="00902211" w:rsidRPr="003A455F" w:rsidRDefault="00902211" w:rsidP="00902211">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440" w:type="dxa"/>
          </w:tcPr>
          <w:p w14:paraId="2FDCC2F7" w14:textId="605C597E"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174</w:t>
            </w:r>
          </w:p>
        </w:tc>
        <w:tc>
          <w:tcPr>
            <w:tcW w:w="1350" w:type="dxa"/>
          </w:tcPr>
          <w:p w14:paraId="43305519" w14:textId="51E2151B"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79%</w:t>
            </w:r>
          </w:p>
        </w:tc>
        <w:tc>
          <w:tcPr>
            <w:tcW w:w="1620" w:type="dxa"/>
          </w:tcPr>
          <w:p w14:paraId="303D71FB" w14:textId="6950A0F2"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83%</w:t>
            </w:r>
          </w:p>
        </w:tc>
        <w:tc>
          <w:tcPr>
            <w:tcW w:w="1620" w:type="dxa"/>
          </w:tcPr>
          <w:p w14:paraId="404A721D" w14:textId="553B5295"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73%</w:t>
            </w:r>
          </w:p>
        </w:tc>
        <w:tc>
          <w:tcPr>
            <w:tcW w:w="1710" w:type="dxa"/>
          </w:tcPr>
          <w:p w14:paraId="0308AAC4" w14:textId="5FDC02D5"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74%</w:t>
            </w:r>
          </w:p>
        </w:tc>
      </w:tr>
      <w:tr w:rsidR="00902211" w:rsidRPr="003A455F" w14:paraId="2F1501F9" w14:textId="77777777" w:rsidTr="001A1D93">
        <w:tc>
          <w:tcPr>
            <w:tcW w:w="1260" w:type="dxa"/>
            <w:vAlign w:val="center"/>
          </w:tcPr>
          <w:p w14:paraId="495A9837" w14:textId="77777777" w:rsidR="00902211" w:rsidRPr="003A455F" w:rsidRDefault="00902211" w:rsidP="00902211">
            <w:pPr>
              <w:spacing w:after="0" w:line="240" w:lineRule="auto"/>
              <w:jc w:val="center"/>
              <w:rPr>
                <w:rFonts w:asciiTheme="minorHAnsi" w:hAnsiTheme="minorHAnsi" w:cstheme="minorHAnsi"/>
                <w:b/>
              </w:rPr>
            </w:pPr>
          </w:p>
        </w:tc>
        <w:tc>
          <w:tcPr>
            <w:tcW w:w="990" w:type="dxa"/>
          </w:tcPr>
          <w:p w14:paraId="338E6480" w14:textId="16658404" w:rsidR="00902211" w:rsidRPr="003A455F" w:rsidRDefault="00902211" w:rsidP="00902211">
            <w:pPr>
              <w:spacing w:after="0" w:line="240" w:lineRule="auto"/>
              <w:rPr>
                <w:rFonts w:asciiTheme="minorHAnsi" w:hAnsiTheme="minorHAnsi" w:cstheme="minorHAnsi"/>
                <w:bCs/>
              </w:rPr>
            </w:pPr>
            <w:r w:rsidRPr="003A455F">
              <w:rPr>
                <w:rFonts w:asciiTheme="minorHAnsi" w:hAnsiTheme="minorHAnsi" w:cstheme="minorHAnsi"/>
                <w:bCs/>
              </w:rPr>
              <w:t>Max</w:t>
            </w:r>
          </w:p>
        </w:tc>
        <w:tc>
          <w:tcPr>
            <w:tcW w:w="1440" w:type="dxa"/>
          </w:tcPr>
          <w:p w14:paraId="78B25944" w14:textId="4F8650BD"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186</w:t>
            </w:r>
          </w:p>
        </w:tc>
        <w:tc>
          <w:tcPr>
            <w:tcW w:w="1350" w:type="dxa"/>
          </w:tcPr>
          <w:p w14:paraId="6D176C94" w14:textId="6ED440D8"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86%</w:t>
            </w:r>
          </w:p>
        </w:tc>
        <w:tc>
          <w:tcPr>
            <w:tcW w:w="1620" w:type="dxa"/>
          </w:tcPr>
          <w:p w14:paraId="36AD52BE" w14:textId="5FC884AB"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97%</w:t>
            </w:r>
          </w:p>
        </w:tc>
        <w:tc>
          <w:tcPr>
            <w:tcW w:w="1620" w:type="dxa"/>
          </w:tcPr>
          <w:p w14:paraId="324C08EF" w14:textId="2A968B09"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88%</w:t>
            </w:r>
          </w:p>
        </w:tc>
        <w:tc>
          <w:tcPr>
            <w:tcW w:w="1710" w:type="dxa"/>
          </w:tcPr>
          <w:p w14:paraId="29FF7E5C" w14:textId="6C6095DC"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90%</w:t>
            </w:r>
          </w:p>
        </w:tc>
      </w:tr>
      <w:tr w:rsidR="00902211" w:rsidRPr="003A455F" w14:paraId="6548A9E2" w14:textId="77777777" w:rsidTr="001A1D93">
        <w:tc>
          <w:tcPr>
            <w:tcW w:w="1260" w:type="dxa"/>
            <w:vAlign w:val="center"/>
          </w:tcPr>
          <w:p w14:paraId="53F9747D" w14:textId="77777777" w:rsidR="00902211" w:rsidRPr="003A455F" w:rsidRDefault="00902211" w:rsidP="00902211">
            <w:pPr>
              <w:spacing w:after="0" w:line="240" w:lineRule="auto"/>
              <w:jc w:val="center"/>
              <w:rPr>
                <w:rFonts w:asciiTheme="minorHAnsi" w:hAnsiTheme="minorHAnsi" w:cstheme="minorHAnsi"/>
                <w:b/>
              </w:rPr>
            </w:pPr>
          </w:p>
        </w:tc>
        <w:tc>
          <w:tcPr>
            <w:tcW w:w="990" w:type="dxa"/>
          </w:tcPr>
          <w:p w14:paraId="23F6CC3F" w14:textId="5061FE99" w:rsidR="00902211" w:rsidRPr="003A455F" w:rsidRDefault="00902211" w:rsidP="00902211">
            <w:pPr>
              <w:spacing w:after="0" w:line="240" w:lineRule="auto"/>
              <w:rPr>
                <w:rFonts w:asciiTheme="minorHAnsi" w:hAnsiTheme="minorHAnsi" w:cstheme="minorHAnsi"/>
                <w:bCs/>
              </w:rPr>
            </w:pPr>
            <w:r w:rsidRPr="003A455F">
              <w:rPr>
                <w:rFonts w:asciiTheme="minorHAnsi" w:hAnsiTheme="minorHAnsi" w:cstheme="minorHAnsi"/>
                <w:bCs/>
              </w:rPr>
              <w:t>Min</w:t>
            </w:r>
          </w:p>
        </w:tc>
        <w:tc>
          <w:tcPr>
            <w:tcW w:w="1440" w:type="dxa"/>
          </w:tcPr>
          <w:p w14:paraId="4E064D2D" w14:textId="5A712027"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161</w:t>
            </w:r>
          </w:p>
        </w:tc>
        <w:tc>
          <w:tcPr>
            <w:tcW w:w="1350" w:type="dxa"/>
          </w:tcPr>
          <w:p w14:paraId="62CB8B57" w14:textId="40EB5993"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69%</w:t>
            </w:r>
          </w:p>
        </w:tc>
        <w:tc>
          <w:tcPr>
            <w:tcW w:w="1620" w:type="dxa"/>
          </w:tcPr>
          <w:p w14:paraId="35AD7A33" w14:textId="1FD83B57"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75%</w:t>
            </w:r>
          </w:p>
        </w:tc>
        <w:tc>
          <w:tcPr>
            <w:tcW w:w="1620" w:type="dxa"/>
          </w:tcPr>
          <w:p w14:paraId="5B35B817" w14:textId="45693167"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60%</w:t>
            </w:r>
          </w:p>
        </w:tc>
        <w:tc>
          <w:tcPr>
            <w:tcW w:w="1710" w:type="dxa"/>
          </w:tcPr>
          <w:p w14:paraId="36E421B9" w14:textId="6F990A1E" w:rsidR="00902211" w:rsidRPr="003A455F" w:rsidRDefault="00902211" w:rsidP="00902211">
            <w:pPr>
              <w:spacing w:after="0" w:line="240" w:lineRule="auto"/>
              <w:jc w:val="center"/>
              <w:rPr>
                <w:rFonts w:asciiTheme="minorHAnsi" w:hAnsiTheme="minorHAnsi" w:cstheme="minorHAnsi"/>
                <w:bCs/>
              </w:rPr>
            </w:pPr>
            <w:r>
              <w:rPr>
                <w:rFonts w:asciiTheme="minorHAnsi" w:hAnsiTheme="minorHAnsi" w:cstheme="minorHAnsi"/>
                <w:bCs/>
              </w:rPr>
              <w:t>57%</w:t>
            </w:r>
          </w:p>
        </w:tc>
      </w:tr>
      <w:tr w:rsidR="00902211" w:rsidRPr="003A455F" w14:paraId="4899A123" w14:textId="77777777" w:rsidTr="001A1D93">
        <w:tc>
          <w:tcPr>
            <w:tcW w:w="1260" w:type="dxa"/>
            <w:shd w:val="clear" w:color="auto" w:fill="D9E2F3"/>
            <w:vAlign w:val="center"/>
          </w:tcPr>
          <w:p w14:paraId="2FAA3658"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990" w:type="dxa"/>
            <w:shd w:val="clear" w:color="auto" w:fill="D9E2F3"/>
            <w:vAlign w:val="center"/>
          </w:tcPr>
          <w:p w14:paraId="2FF38F62" w14:textId="77777777" w:rsidR="00902211" w:rsidRPr="003A455F" w:rsidRDefault="00902211" w:rsidP="00902211">
            <w:pPr>
              <w:spacing w:after="0" w:line="240" w:lineRule="auto"/>
              <w:jc w:val="center"/>
              <w:rPr>
                <w:rFonts w:asciiTheme="minorHAnsi" w:hAnsiTheme="minorHAnsi" w:cstheme="minorHAnsi"/>
                <w:b/>
              </w:rPr>
            </w:pPr>
          </w:p>
        </w:tc>
        <w:tc>
          <w:tcPr>
            <w:tcW w:w="1440" w:type="dxa"/>
            <w:shd w:val="clear" w:color="auto" w:fill="D9E2F3"/>
            <w:vAlign w:val="center"/>
          </w:tcPr>
          <w:p w14:paraId="2DD06C08"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FCD490C"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50" w:type="dxa"/>
            <w:shd w:val="clear" w:color="auto" w:fill="FBE4D5"/>
            <w:vAlign w:val="center"/>
          </w:tcPr>
          <w:p w14:paraId="7178188A"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620" w:type="dxa"/>
            <w:shd w:val="clear" w:color="auto" w:fill="FBE4D5"/>
            <w:vAlign w:val="center"/>
          </w:tcPr>
          <w:p w14:paraId="27525567"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620" w:type="dxa"/>
            <w:shd w:val="clear" w:color="auto" w:fill="FBE4D5"/>
            <w:vAlign w:val="center"/>
          </w:tcPr>
          <w:p w14:paraId="1CA32038"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710" w:type="dxa"/>
            <w:shd w:val="clear" w:color="auto" w:fill="FBE4D5"/>
            <w:vAlign w:val="center"/>
          </w:tcPr>
          <w:p w14:paraId="3917C8FB" w14:textId="77777777" w:rsidR="00902211" w:rsidRPr="003A455F" w:rsidRDefault="00902211" w:rsidP="00902211">
            <w:pPr>
              <w:spacing w:after="0" w:line="240" w:lineRule="auto"/>
              <w:jc w:val="center"/>
              <w:rPr>
                <w:rFonts w:asciiTheme="minorHAnsi" w:hAnsiTheme="minorHAnsi" w:cstheme="minorHAnsi"/>
                <w:b/>
              </w:rPr>
            </w:pPr>
            <w:r w:rsidRPr="003A455F">
              <w:rPr>
                <w:rFonts w:asciiTheme="minorHAnsi" w:hAnsiTheme="minorHAnsi" w:cstheme="minorHAnsi"/>
                <w:b/>
              </w:rPr>
              <w:t>IV</w:t>
            </w:r>
          </w:p>
        </w:tc>
      </w:tr>
      <w:tr w:rsidR="00902211" w:rsidRPr="003A455F" w14:paraId="5682FB4F" w14:textId="77777777" w:rsidTr="001A1D93">
        <w:tc>
          <w:tcPr>
            <w:tcW w:w="1260" w:type="dxa"/>
            <w:vAlign w:val="center"/>
          </w:tcPr>
          <w:p w14:paraId="48C786A5" w14:textId="099DFC84" w:rsidR="00902211" w:rsidRPr="003A455F" w:rsidRDefault="00902211" w:rsidP="00902211">
            <w:pPr>
              <w:spacing w:after="0" w:line="240" w:lineRule="auto"/>
              <w:jc w:val="center"/>
              <w:rPr>
                <w:rFonts w:asciiTheme="minorHAnsi" w:hAnsiTheme="minorHAnsi" w:cstheme="minorHAnsi"/>
                <w:b/>
              </w:rPr>
            </w:pPr>
          </w:p>
        </w:tc>
        <w:tc>
          <w:tcPr>
            <w:tcW w:w="990" w:type="dxa"/>
          </w:tcPr>
          <w:p w14:paraId="298533FF" w14:textId="08D25F48" w:rsidR="00902211" w:rsidRPr="003A455F" w:rsidRDefault="00902211" w:rsidP="00902211">
            <w:pPr>
              <w:spacing w:after="0" w:line="240" w:lineRule="auto"/>
              <w:rPr>
                <w:rFonts w:asciiTheme="minorHAnsi" w:hAnsiTheme="minorHAnsi" w:cstheme="minorHAnsi"/>
                <w:bCs/>
              </w:rPr>
            </w:pPr>
          </w:p>
        </w:tc>
        <w:tc>
          <w:tcPr>
            <w:tcW w:w="1440" w:type="dxa"/>
          </w:tcPr>
          <w:p w14:paraId="76287F1F" w14:textId="1483369A" w:rsidR="00902211" w:rsidRPr="003A455F" w:rsidRDefault="00902211" w:rsidP="00902211">
            <w:pPr>
              <w:spacing w:after="0" w:line="240" w:lineRule="auto"/>
              <w:jc w:val="center"/>
              <w:rPr>
                <w:rFonts w:asciiTheme="minorHAnsi" w:hAnsiTheme="minorHAnsi" w:cstheme="minorHAnsi"/>
                <w:bCs/>
              </w:rPr>
            </w:pPr>
          </w:p>
        </w:tc>
        <w:tc>
          <w:tcPr>
            <w:tcW w:w="1350" w:type="dxa"/>
          </w:tcPr>
          <w:p w14:paraId="0AA1BF07" w14:textId="0E48A8DF" w:rsidR="00902211" w:rsidRPr="003A455F" w:rsidRDefault="00902211" w:rsidP="00902211">
            <w:pPr>
              <w:spacing w:after="0" w:line="240" w:lineRule="auto"/>
              <w:jc w:val="center"/>
              <w:rPr>
                <w:rFonts w:asciiTheme="minorHAnsi" w:hAnsiTheme="minorHAnsi" w:cstheme="minorHAnsi"/>
                <w:bCs/>
              </w:rPr>
            </w:pPr>
          </w:p>
        </w:tc>
        <w:tc>
          <w:tcPr>
            <w:tcW w:w="1620" w:type="dxa"/>
          </w:tcPr>
          <w:p w14:paraId="7A2A1F45" w14:textId="25321B29" w:rsidR="00902211" w:rsidRPr="003A455F" w:rsidRDefault="00902211" w:rsidP="00902211">
            <w:pPr>
              <w:spacing w:after="0" w:line="240" w:lineRule="auto"/>
              <w:jc w:val="center"/>
              <w:rPr>
                <w:rFonts w:asciiTheme="minorHAnsi" w:hAnsiTheme="minorHAnsi" w:cstheme="minorHAnsi"/>
                <w:bCs/>
              </w:rPr>
            </w:pPr>
          </w:p>
        </w:tc>
        <w:tc>
          <w:tcPr>
            <w:tcW w:w="1620" w:type="dxa"/>
          </w:tcPr>
          <w:p w14:paraId="3CFE8EF4" w14:textId="425DD7F1" w:rsidR="00902211" w:rsidRPr="003A455F" w:rsidRDefault="00902211" w:rsidP="00902211">
            <w:pPr>
              <w:spacing w:after="0" w:line="240" w:lineRule="auto"/>
              <w:jc w:val="center"/>
              <w:rPr>
                <w:rFonts w:asciiTheme="minorHAnsi" w:hAnsiTheme="minorHAnsi" w:cstheme="minorHAnsi"/>
                <w:bCs/>
              </w:rPr>
            </w:pPr>
          </w:p>
        </w:tc>
        <w:tc>
          <w:tcPr>
            <w:tcW w:w="1710" w:type="dxa"/>
          </w:tcPr>
          <w:p w14:paraId="0CBF0E45" w14:textId="59C053DB" w:rsidR="00902211" w:rsidRPr="003A455F" w:rsidRDefault="00902211" w:rsidP="00902211">
            <w:pPr>
              <w:spacing w:after="0" w:line="240" w:lineRule="auto"/>
              <w:jc w:val="center"/>
              <w:rPr>
                <w:rFonts w:asciiTheme="minorHAnsi" w:hAnsiTheme="minorHAnsi" w:cstheme="minorHAnsi"/>
                <w:bCs/>
              </w:rPr>
            </w:pPr>
          </w:p>
        </w:tc>
      </w:tr>
      <w:tr w:rsidR="00902211" w:rsidRPr="003A455F" w14:paraId="71C9498F" w14:textId="77777777" w:rsidTr="001A1D93">
        <w:tc>
          <w:tcPr>
            <w:tcW w:w="1260" w:type="dxa"/>
            <w:vAlign w:val="center"/>
          </w:tcPr>
          <w:p w14:paraId="79EFFC02" w14:textId="77777777" w:rsidR="00902211" w:rsidRPr="003A455F" w:rsidRDefault="00902211" w:rsidP="00902211">
            <w:pPr>
              <w:spacing w:after="0" w:line="240" w:lineRule="auto"/>
              <w:jc w:val="center"/>
              <w:rPr>
                <w:rFonts w:asciiTheme="minorHAnsi" w:hAnsiTheme="minorHAnsi" w:cstheme="minorHAnsi"/>
                <w:b/>
              </w:rPr>
            </w:pPr>
          </w:p>
        </w:tc>
        <w:tc>
          <w:tcPr>
            <w:tcW w:w="990" w:type="dxa"/>
          </w:tcPr>
          <w:p w14:paraId="06A3D1AA" w14:textId="6BEF52CB" w:rsidR="00902211" w:rsidRPr="003A455F" w:rsidRDefault="00902211" w:rsidP="00902211">
            <w:pPr>
              <w:spacing w:after="0" w:line="240" w:lineRule="auto"/>
              <w:rPr>
                <w:rFonts w:asciiTheme="minorHAnsi" w:hAnsiTheme="minorHAnsi" w:cstheme="minorHAnsi"/>
                <w:bCs/>
              </w:rPr>
            </w:pPr>
          </w:p>
        </w:tc>
        <w:tc>
          <w:tcPr>
            <w:tcW w:w="1440" w:type="dxa"/>
          </w:tcPr>
          <w:p w14:paraId="55AF20D4" w14:textId="0C066221" w:rsidR="00902211" w:rsidRPr="003A455F" w:rsidRDefault="00902211" w:rsidP="00902211">
            <w:pPr>
              <w:spacing w:after="0" w:line="240" w:lineRule="auto"/>
              <w:jc w:val="center"/>
              <w:rPr>
                <w:rFonts w:asciiTheme="minorHAnsi" w:hAnsiTheme="minorHAnsi" w:cstheme="minorHAnsi"/>
                <w:bCs/>
              </w:rPr>
            </w:pPr>
          </w:p>
        </w:tc>
        <w:tc>
          <w:tcPr>
            <w:tcW w:w="1350" w:type="dxa"/>
          </w:tcPr>
          <w:p w14:paraId="3A8B3617" w14:textId="65BFD976" w:rsidR="00902211" w:rsidRPr="003A455F" w:rsidRDefault="00902211" w:rsidP="00902211">
            <w:pPr>
              <w:spacing w:after="0" w:line="240" w:lineRule="auto"/>
              <w:jc w:val="center"/>
              <w:rPr>
                <w:rFonts w:asciiTheme="minorHAnsi" w:hAnsiTheme="minorHAnsi" w:cstheme="minorHAnsi"/>
                <w:bCs/>
              </w:rPr>
            </w:pPr>
          </w:p>
        </w:tc>
        <w:tc>
          <w:tcPr>
            <w:tcW w:w="1620" w:type="dxa"/>
          </w:tcPr>
          <w:p w14:paraId="09A6D85D" w14:textId="4F4002FF" w:rsidR="00902211" w:rsidRPr="003A455F" w:rsidRDefault="00902211" w:rsidP="00902211">
            <w:pPr>
              <w:spacing w:after="0" w:line="240" w:lineRule="auto"/>
              <w:jc w:val="center"/>
              <w:rPr>
                <w:rFonts w:asciiTheme="minorHAnsi" w:hAnsiTheme="minorHAnsi" w:cstheme="minorHAnsi"/>
                <w:bCs/>
              </w:rPr>
            </w:pPr>
          </w:p>
        </w:tc>
        <w:tc>
          <w:tcPr>
            <w:tcW w:w="1620" w:type="dxa"/>
          </w:tcPr>
          <w:p w14:paraId="60C7309D" w14:textId="3545BBBD" w:rsidR="00902211" w:rsidRPr="003A455F" w:rsidRDefault="00902211" w:rsidP="00902211">
            <w:pPr>
              <w:spacing w:after="0" w:line="240" w:lineRule="auto"/>
              <w:jc w:val="center"/>
              <w:rPr>
                <w:rFonts w:asciiTheme="minorHAnsi" w:hAnsiTheme="minorHAnsi" w:cstheme="minorHAnsi"/>
                <w:bCs/>
              </w:rPr>
            </w:pPr>
          </w:p>
        </w:tc>
        <w:tc>
          <w:tcPr>
            <w:tcW w:w="1710" w:type="dxa"/>
          </w:tcPr>
          <w:p w14:paraId="54A0E627" w14:textId="5EE2939C" w:rsidR="00902211" w:rsidRPr="003A455F" w:rsidRDefault="00902211" w:rsidP="00902211">
            <w:pPr>
              <w:spacing w:after="0" w:line="240" w:lineRule="auto"/>
              <w:jc w:val="center"/>
              <w:rPr>
                <w:rFonts w:asciiTheme="minorHAnsi" w:hAnsiTheme="minorHAnsi" w:cstheme="minorHAnsi"/>
                <w:bCs/>
              </w:rPr>
            </w:pPr>
          </w:p>
        </w:tc>
      </w:tr>
      <w:tr w:rsidR="00902211" w:rsidRPr="003A455F" w14:paraId="36916113" w14:textId="77777777" w:rsidTr="001A1D93">
        <w:tc>
          <w:tcPr>
            <w:tcW w:w="1260" w:type="dxa"/>
            <w:vAlign w:val="center"/>
          </w:tcPr>
          <w:p w14:paraId="5217E25E" w14:textId="77777777" w:rsidR="00902211" w:rsidRPr="003A455F" w:rsidRDefault="00902211" w:rsidP="00902211">
            <w:pPr>
              <w:spacing w:after="0" w:line="240" w:lineRule="auto"/>
              <w:jc w:val="center"/>
              <w:rPr>
                <w:rFonts w:asciiTheme="minorHAnsi" w:hAnsiTheme="minorHAnsi" w:cstheme="minorHAnsi"/>
                <w:b/>
              </w:rPr>
            </w:pPr>
          </w:p>
        </w:tc>
        <w:tc>
          <w:tcPr>
            <w:tcW w:w="990" w:type="dxa"/>
          </w:tcPr>
          <w:p w14:paraId="79540DE1" w14:textId="35C47A65" w:rsidR="00902211" w:rsidRPr="003A455F" w:rsidRDefault="00902211" w:rsidP="00902211">
            <w:pPr>
              <w:spacing w:after="0" w:line="240" w:lineRule="auto"/>
              <w:rPr>
                <w:rFonts w:asciiTheme="minorHAnsi" w:hAnsiTheme="minorHAnsi" w:cstheme="minorHAnsi"/>
                <w:bCs/>
              </w:rPr>
            </w:pPr>
          </w:p>
        </w:tc>
        <w:tc>
          <w:tcPr>
            <w:tcW w:w="1440" w:type="dxa"/>
          </w:tcPr>
          <w:p w14:paraId="28A579DC" w14:textId="79726CCA" w:rsidR="00902211" w:rsidRPr="003A455F" w:rsidRDefault="00902211" w:rsidP="00902211">
            <w:pPr>
              <w:spacing w:after="0" w:line="240" w:lineRule="auto"/>
              <w:jc w:val="center"/>
              <w:rPr>
                <w:rFonts w:asciiTheme="minorHAnsi" w:hAnsiTheme="minorHAnsi" w:cstheme="minorHAnsi"/>
                <w:bCs/>
              </w:rPr>
            </w:pPr>
          </w:p>
        </w:tc>
        <w:tc>
          <w:tcPr>
            <w:tcW w:w="1350" w:type="dxa"/>
          </w:tcPr>
          <w:p w14:paraId="6F40AFFB" w14:textId="717D92B7" w:rsidR="00902211" w:rsidRPr="003A455F" w:rsidRDefault="00902211" w:rsidP="00902211">
            <w:pPr>
              <w:spacing w:after="0" w:line="240" w:lineRule="auto"/>
              <w:jc w:val="center"/>
              <w:rPr>
                <w:rFonts w:asciiTheme="minorHAnsi" w:hAnsiTheme="minorHAnsi" w:cstheme="minorHAnsi"/>
                <w:bCs/>
              </w:rPr>
            </w:pPr>
          </w:p>
        </w:tc>
        <w:tc>
          <w:tcPr>
            <w:tcW w:w="1620" w:type="dxa"/>
          </w:tcPr>
          <w:p w14:paraId="1FAC1FD4" w14:textId="4D668809" w:rsidR="00902211" w:rsidRPr="003A455F" w:rsidRDefault="00902211" w:rsidP="00902211">
            <w:pPr>
              <w:spacing w:after="0" w:line="240" w:lineRule="auto"/>
              <w:jc w:val="center"/>
              <w:rPr>
                <w:rFonts w:asciiTheme="minorHAnsi" w:hAnsiTheme="minorHAnsi" w:cstheme="minorHAnsi"/>
                <w:bCs/>
              </w:rPr>
            </w:pPr>
          </w:p>
        </w:tc>
        <w:tc>
          <w:tcPr>
            <w:tcW w:w="1620" w:type="dxa"/>
          </w:tcPr>
          <w:p w14:paraId="294DD45F" w14:textId="01A90D0E" w:rsidR="00902211" w:rsidRPr="003A455F" w:rsidRDefault="00902211" w:rsidP="00902211">
            <w:pPr>
              <w:spacing w:after="0" w:line="240" w:lineRule="auto"/>
              <w:jc w:val="center"/>
              <w:rPr>
                <w:rFonts w:asciiTheme="minorHAnsi" w:hAnsiTheme="minorHAnsi" w:cstheme="minorHAnsi"/>
                <w:bCs/>
              </w:rPr>
            </w:pPr>
          </w:p>
        </w:tc>
        <w:tc>
          <w:tcPr>
            <w:tcW w:w="1710" w:type="dxa"/>
          </w:tcPr>
          <w:p w14:paraId="29D8F783" w14:textId="116C453E" w:rsidR="00902211" w:rsidRPr="003A455F" w:rsidRDefault="00902211" w:rsidP="00902211">
            <w:pPr>
              <w:spacing w:after="0" w:line="240" w:lineRule="auto"/>
              <w:jc w:val="center"/>
              <w:rPr>
                <w:rFonts w:asciiTheme="minorHAnsi" w:hAnsiTheme="minorHAnsi" w:cstheme="minorHAnsi"/>
                <w:bCs/>
              </w:rPr>
            </w:pPr>
          </w:p>
        </w:tc>
      </w:tr>
    </w:tbl>
    <w:p w14:paraId="0245D598" w14:textId="77777777" w:rsidR="003928B0" w:rsidRDefault="003928B0" w:rsidP="003928B0"/>
    <w:p w14:paraId="7F2E72B9" w14:textId="3C6270ED" w:rsidR="003928B0" w:rsidRDefault="003928B0" w:rsidP="003928B0">
      <w:pPr>
        <w:ind w:left="-720"/>
      </w:pPr>
      <w:r w:rsidRPr="00CB6981">
        <w:rPr>
          <w:b/>
          <w:bCs/>
        </w:rPr>
        <w:t>Minimum Pass Score:</w:t>
      </w:r>
      <w:r>
        <w:t xml:space="preserve"> 1</w:t>
      </w:r>
      <w:r w:rsidR="00D63568">
        <w:t>4</w:t>
      </w:r>
      <w:r>
        <w:t>5</w:t>
      </w:r>
    </w:p>
    <w:p w14:paraId="35B24EA7" w14:textId="2FD24C26" w:rsidR="00941237" w:rsidRDefault="00941237" w:rsidP="003928B0">
      <w:pPr>
        <w:ind w:left="-720"/>
      </w:pPr>
      <w:r>
        <w:rPr>
          <w:b/>
          <w:bCs/>
        </w:rPr>
        <w:t>*</w:t>
      </w:r>
      <w:r w:rsidR="00DB4E13">
        <w:rPr>
          <w:b/>
          <w:bCs/>
        </w:rPr>
        <w:t xml:space="preserve">On August 1, </w:t>
      </w:r>
      <w:r w:rsidR="002549A4">
        <w:rPr>
          <w:b/>
          <w:bCs/>
        </w:rPr>
        <w:t>2023,</w:t>
      </w:r>
      <w:r w:rsidR="00DB4E13">
        <w:rPr>
          <w:b/>
          <w:bCs/>
        </w:rPr>
        <w:t xml:space="preserve"> a change was made to the ETS Praxis exam required for the Mild to Moderate</w:t>
      </w:r>
      <w:r w:rsidR="002549A4">
        <w:rPr>
          <w:b/>
          <w:bCs/>
        </w:rPr>
        <w:t xml:space="preserve"> Special Education license.</w:t>
      </w:r>
      <w:r w:rsidR="002549A4">
        <w:t xml:space="preserve"> Students through the 2023-2024 academic year will have one test or the other, depending upon the timing of their test session.</w:t>
      </w:r>
    </w:p>
    <w:p w14:paraId="78103728" w14:textId="6EF9FAFB" w:rsidR="00046230" w:rsidRDefault="00046230" w:rsidP="00046230">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p w14:paraId="109D27E5" w14:textId="77777777" w:rsidR="00046230" w:rsidRDefault="00046230" w:rsidP="003928B0">
      <w:pPr>
        <w:ind w:left="-720"/>
      </w:pPr>
    </w:p>
    <w:sectPr w:rsidR="00046230" w:rsidSect="00902211">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06D3B"/>
    <w:rsid w:val="00015A0A"/>
    <w:rsid w:val="00025BE9"/>
    <w:rsid w:val="00036B22"/>
    <w:rsid w:val="00046230"/>
    <w:rsid w:val="00055708"/>
    <w:rsid w:val="00081CC9"/>
    <w:rsid w:val="000B6BD8"/>
    <w:rsid w:val="000D0DF2"/>
    <w:rsid w:val="000E418F"/>
    <w:rsid w:val="000F29A6"/>
    <w:rsid w:val="001222B9"/>
    <w:rsid w:val="00162253"/>
    <w:rsid w:val="001A1D93"/>
    <w:rsid w:val="001E79A3"/>
    <w:rsid w:val="002012A6"/>
    <w:rsid w:val="00202D1D"/>
    <w:rsid w:val="002341E0"/>
    <w:rsid w:val="0024238B"/>
    <w:rsid w:val="002549A4"/>
    <w:rsid w:val="00261474"/>
    <w:rsid w:val="0027297E"/>
    <w:rsid w:val="00273904"/>
    <w:rsid w:val="00275E97"/>
    <w:rsid w:val="002903AF"/>
    <w:rsid w:val="002C1DB2"/>
    <w:rsid w:val="002D0C5E"/>
    <w:rsid w:val="002E19F9"/>
    <w:rsid w:val="002E776C"/>
    <w:rsid w:val="002F59AE"/>
    <w:rsid w:val="00357FB5"/>
    <w:rsid w:val="003866C4"/>
    <w:rsid w:val="003928B0"/>
    <w:rsid w:val="003B236A"/>
    <w:rsid w:val="003D24C2"/>
    <w:rsid w:val="003D5143"/>
    <w:rsid w:val="003E0124"/>
    <w:rsid w:val="004222C6"/>
    <w:rsid w:val="00423CFE"/>
    <w:rsid w:val="00495619"/>
    <w:rsid w:val="004A4183"/>
    <w:rsid w:val="004B0802"/>
    <w:rsid w:val="004B7581"/>
    <w:rsid w:val="004F6FCC"/>
    <w:rsid w:val="005432E9"/>
    <w:rsid w:val="00552423"/>
    <w:rsid w:val="00560F05"/>
    <w:rsid w:val="00572467"/>
    <w:rsid w:val="00594BD2"/>
    <w:rsid w:val="005A1FF3"/>
    <w:rsid w:val="005A58A9"/>
    <w:rsid w:val="005C17CE"/>
    <w:rsid w:val="005C1C46"/>
    <w:rsid w:val="005E7F11"/>
    <w:rsid w:val="00604577"/>
    <w:rsid w:val="0062336E"/>
    <w:rsid w:val="00635F38"/>
    <w:rsid w:val="006747BD"/>
    <w:rsid w:val="0069118F"/>
    <w:rsid w:val="00694663"/>
    <w:rsid w:val="00696D5F"/>
    <w:rsid w:val="006D4B77"/>
    <w:rsid w:val="006E60B1"/>
    <w:rsid w:val="006F2289"/>
    <w:rsid w:val="00712F49"/>
    <w:rsid w:val="00721235"/>
    <w:rsid w:val="00742901"/>
    <w:rsid w:val="007A2C41"/>
    <w:rsid w:val="007B3EEB"/>
    <w:rsid w:val="007C3514"/>
    <w:rsid w:val="007C3CEA"/>
    <w:rsid w:val="007E4A6E"/>
    <w:rsid w:val="008331D7"/>
    <w:rsid w:val="00847298"/>
    <w:rsid w:val="00877775"/>
    <w:rsid w:val="008A7A45"/>
    <w:rsid w:val="008E7D6C"/>
    <w:rsid w:val="008F413B"/>
    <w:rsid w:val="00902211"/>
    <w:rsid w:val="00906CFD"/>
    <w:rsid w:val="00922A13"/>
    <w:rsid w:val="00924309"/>
    <w:rsid w:val="00934607"/>
    <w:rsid w:val="00941237"/>
    <w:rsid w:val="0098321A"/>
    <w:rsid w:val="0099211D"/>
    <w:rsid w:val="009938D0"/>
    <w:rsid w:val="009B3ECC"/>
    <w:rsid w:val="009B6017"/>
    <w:rsid w:val="009D5C8D"/>
    <w:rsid w:val="009F5979"/>
    <w:rsid w:val="00A93D8C"/>
    <w:rsid w:val="00AD4815"/>
    <w:rsid w:val="00AD582D"/>
    <w:rsid w:val="00AE2382"/>
    <w:rsid w:val="00B74CB2"/>
    <w:rsid w:val="00BA2A3F"/>
    <w:rsid w:val="00C03335"/>
    <w:rsid w:val="00C0415C"/>
    <w:rsid w:val="00C3057B"/>
    <w:rsid w:val="00C41442"/>
    <w:rsid w:val="00C5436B"/>
    <w:rsid w:val="00C84E9C"/>
    <w:rsid w:val="00CB6981"/>
    <w:rsid w:val="00D24A67"/>
    <w:rsid w:val="00D24B50"/>
    <w:rsid w:val="00D339C8"/>
    <w:rsid w:val="00D61949"/>
    <w:rsid w:val="00D63568"/>
    <w:rsid w:val="00D736D4"/>
    <w:rsid w:val="00D7645C"/>
    <w:rsid w:val="00D82D1F"/>
    <w:rsid w:val="00D9250B"/>
    <w:rsid w:val="00DA4177"/>
    <w:rsid w:val="00DB4E13"/>
    <w:rsid w:val="00DB5CE7"/>
    <w:rsid w:val="00DC0D69"/>
    <w:rsid w:val="00DC5AB4"/>
    <w:rsid w:val="00E1483E"/>
    <w:rsid w:val="00E3492D"/>
    <w:rsid w:val="00E3771E"/>
    <w:rsid w:val="00E61290"/>
    <w:rsid w:val="00E878A0"/>
    <w:rsid w:val="00EB1CD6"/>
    <w:rsid w:val="00EB3C71"/>
    <w:rsid w:val="00EE32CB"/>
    <w:rsid w:val="00EF2DC7"/>
    <w:rsid w:val="00F214D8"/>
    <w:rsid w:val="00F41BE0"/>
    <w:rsid w:val="00F42E64"/>
    <w:rsid w:val="00F50C30"/>
    <w:rsid w:val="00F912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56ED9-5F1F-4DB7-8944-BB94BD8A37AD}">
  <ds:schemaRefs>
    <ds:schemaRef ds:uri="http://schemas.microsoft.com/sharepoint/v3/contenttype/forms"/>
  </ds:schemaRefs>
</ds:datastoreItem>
</file>

<file path=customXml/itemProps2.xml><?xml version="1.0" encoding="utf-8"?>
<ds:datastoreItem xmlns:ds="http://schemas.openxmlformats.org/officeDocument/2006/customXml" ds:itemID="{26CCC929-A13E-462C-9D31-0ECB81FAA890}">
  <ds:schemaRefs>
    <ds:schemaRef ds:uri="http://schemas.microsoft.com/office/2006/metadata/properties"/>
    <ds:schemaRef ds:uri="http://schemas.microsoft.com/office/infopath/2007/PartnerControls"/>
    <ds:schemaRef ds:uri="26de6b57-4cb1-45af-92d3-e5238aeb19d2"/>
  </ds:schemaRefs>
</ds:datastoreItem>
</file>

<file path=customXml/itemProps3.xml><?xml version="1.0" encoding="utf-8"?>
<ds:datastoreItem xmlns:ds="http://schemas.openxmlformats.org/officeDocument/2006/customXml" ds:itemID="{BE6FEDA8-3CC4-49BF-9650-139258E91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64</cp:revision>
  <dcterms:created xsi:type="dcterms:W3CDTF">2022-10-20T14:54:00Z</dcterms:created>
  <dcterms:modified xsi:type="dcterms:W3CDTF">2025-10-10T16:19:00Z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MSIP_Label_93932cc9-dea4-49e2-bfe2-7f42b17a9d2b_Enabled">
    <vt:lpwstr>true</vt:lpwstr>
  </property>
  <property fmtid="{D5CDD505-2E9C-101B-9397-08002B2CF9AE}" pid="4" name="MSIP_Label_93932cc9-dea4-49e2-bfe2-7f42b17a9d2b_SetDate">
    <vt:lpwstr>2022-10-03T12:48:08Z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cdf37a0e-1c4c-43d0-a270-193f045a497b</vt:lpwstr>
  </property>
  <property fmtid="{D5CDD505-2E9C-101B-9397-08002B2CF9AE}" pid="9" name="MSIP_Label_93932cc9-dea4-49e2-bfe2-7f42b17a9d2b_ContentBits">
    <vt:lpwstr>0</vt:lpwstr>
  </property>
  <property fmtid="{D5CDD505-2E9C-101B-9397-08002B2CF9AE}" pid="10" name="Order">
    <vt:r8>106600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