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11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615CBC" w:rsidRPr="003A455F" w14:paraId="15126AE2" w14:textId="77777777" w:rsidTr="001554C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13A75271" w14:textId="1E336947" w:rsidR="00615CBC" w:rsidRPr="003A455F" w:rsidRDefault="00615CBC" w:rsidP="00615CBC">
            <w:pPr>
              <w:spacing w:after="0" w:line="240" w:lineRule="auto"/>
              <w:ind w:left="-120" w:hanging="3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5355 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</w:rPr>
              <w:t>special education: foundational knowledge</w:t>
            </w:r>
          </w:p>
        </w:tc>
      </w:tr>
      <w:tr w:rsidR="00922A13" w:rsidRPr="003A455F" w14:paraId="1EE041A8" w14:textId="77777777" w:rsidTr="001554C3">
        <w:tc>
          <w:tcPr>
            <w:tcW w:w="1440" w:type="dxa"/>
            <w:shd w:val="clear" w:color="auto" w:fill="D9E2F3"/>
            <w:vAlign w:val="center"/>
          </w:tcPr>
          <w:p w14:paraId="7E9B0B8E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1D175447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2308EDDA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289997AB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275C3BF0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8741E3D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39B8B88B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7E8C70AD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6CCBA849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5C03FA12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9D60A1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7390BD07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2B0ACC2" w14:textId="77777777" w:rsidR="002E19F9" w:rsidRPr="003A455F" w:rsidRDefault="002E19F9" w:rsidP="00155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615CBC" w:rsidRPr="003A455F" w14:paraId="79D436FD" w14:textId="77777777" w:rsidTr="001554C3">
        <w:tc>
          <w:tcPr>
            <w:tcW w:w="1440" w:type="dxa"/>
          </w:tcPr>
          <w:p w14:paraId="1C437FD5" w14:textId="4C0138A7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648BD1E3" w14:textId="0C64457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62FFE48E" w14:textId="7DC9D8B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0DEFF56E" w14:textId="438BF9AA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9A72845" w14:textId="6BF5BB1B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2CC0B875" w14:textId="4D17FE8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8712EBA" w14:textId="2C8C8DD6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291A87B0" w14:textId="272A09D5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5C9133F4" w14:textId="77777777" w:rsidTr="001554C3">
        <w:tc>
          <w:tcPr>
            <w:tcW w:w="1440" w:type="dxa"/>
          </w:tcPr>
          <w:p w14:paraId="5D4E6FC2" w14:textId="1379796D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25225C64" w14:textId="3634025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323F25EC" w14:textId="044AC935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3B9E8E0D" w14:textId="4415A48F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CBC4EDB" w14:textId="0D56E588" w:rsidR="00615CBC" w:rsidRPr="002F59AE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6F2A01FF" w14:textId="59B0553E" w:rsidR="00615CBC" w:rsidRPr="002F59AE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399B76B1" w14:textId="5CC3064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1C25433D" w14:textId="40D410E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4CEC77F7" w14:textId="77777777" w:rsidTr="001554C3">
        <w:tc>
          <w:tcPr>
            <w:tcW w:w="1440" w:type="dxa"/>
          </w:tcPr>
          <w:p w14:paraId="49830BB4" w14:textId="7167C0D9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2022-2023</w:t>
            </w:r>
          </w:p>
        </w:tc>
        <w:tc>
          <w:tcPr>
            <w:tcW w:w="1350" w:type="dxa"/>
          </w:tcPr>
          <w:p w14:paraId="4364E017" w14:textId="1CD95B0F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0FF5BB2F" w14:textId="2B19D601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611AB1F8" w14:textId="6F34982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582A6443" w14:textId="4EDC40E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6D555121" w14:textId="4F20698D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D164350" w14:textId="66EB941F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5A215CA8" w14:textId="31A08130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228F4575" w14:textId="5A453AE2" w:rsidR="00CD1105" w:rsidRPr="00CD1105" w:rsidRDefault="00CD1105">
      <w:pPr>
        <w:rPr>
          <w:b/>
          <w:bCs/>
        </w:rPr>
      </w:pPr>
      <w:r w:rsidRPr="00CD1105">
        <w:rPr>
          <w:b/>
          <w:bCs/>
        </w:rPr>
        <w:t>TLEN Completer Test Score Data</w:t>
      </w:r>
    </w:p>
    <w:p w14:paraId="01BF02B3" w14:textId="55213CA0" w:rsidR="00552423" w:rsidRDefault="00615CBC">
      <w:r>
        <w:t>24-25 Number of Completers: 2</w:t>
      </w:r>
      <w:r>
        <w:br/>
      </w:r>
      <w:r w:rsidR="008B0DE8">
        <w:t>23-24 Number of Completers: 2</w:t>
      </w:r>
      <w:r w:rsidR="008B0DE8">
        <w:br/>
      </w:r>
      <w:r w:rsidR="001554C3">
        <w:t xml:space="preserve">22-23 Number of Completers: </w:t>
      </w:r>
      <w:r w:rsidR="007C0576">
        <w:t>4</w:t>
      </w:r>
      <w:r w:rsidR="001554C3">
        <w:br/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90"/>
        <w:gridCol w:w="1710"/>
        <w:gridCol w:w="1620"/>
        <w:gridCol w:w="1440"/>
        <w:gridCol w:w="1530"/>
        <w:gridCol w:w="1440"/>
      </w:tblGrid>
      <w:tr w:rsidR="00B01D1A" w:rsidRPr="003A455F" w14:paraId="5B66F230" w14:textId="77777777" w:rsidTr="009C7175">
        <w:trPr>
          <w:trHeight w:val="432"/>
        </w:trPr>
        <w:tc>
          <w:tcPr>
            <w:tcW w:w="9990" w:type="dxa"/>
            <w:gridSpan w:val="7"/>
            <w:shd w:val="clear" w:color="auto" w:fill="8EAADB"/>
            <w:vAlign w:val="center"/>
          </w:tcPr>
          <w:p w14:paraId="602DE2E9" w14:textId="68FC4A0B" w:rsidR="00B01D1A" w:rsidRPr="003A455F" w:rsidRDefault="00B01D1A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C920F9">
              <w:rPr>
                <w:rFonts w:asciiTheme="minorHAnsi" w:hAnsiTheme="minorHAnsi" w:cstheme="minorHAnsi"/>
                <w:b/>
                <w:caps/>
              </w:rPr>
              <w:t>5355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 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special education: </w:t>
            </w:r>
            <w:r w:rsidR="00A27BCE">
              <w:rPr>
                <w:rFonts w:asciiTheme="minorHAnsi" w:hAnsiTheme="minorHAnsi" w:cstheme="minorHAnsi"/>
                <w:b/>
                <w:caps/>
              </w:rPr>
              <w:t>foundational knowledge</w:t>
            </w:r>
          </w:p>
        </w:tc>
      </w:tr>
      <w:tr w:rsidR="00B01D1A" w:rsidRPr="003A455F" w14:paraId="40B5917A" w14:textId="77777777" w:rsidTr="009C7175">
        <w:trPr>
          <w:trHeight w:val="432"/>
        </w:trPr>
        <w:tc>
          <w:tcPr>
            <w:tcW w:w="9990" w:type="dxa"/>
            <w:gridSpan w:val="7"/>
            <w:shd w:val="clear" w:color="auto" w:fill="8EAADB"/>
            <w:vAlign w:val="center"/>
          </w:tcPr>
          <w:p w14:paraId="17660AB5" w14:textId="1B57F507" w:rsidR="00B01D1A" w:rsidRPr="003A455F" w:rsidRDefault="00B01D1A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DOMAIN/OBJECTIVE SCORES</w:t>
            </w:r>
          </w:p>
        </w:tc>
      </w:tr>
      <w:tr w:rsidR="00006D3B" w:rsidRPr="003A455F" w14:paraId="1A01653E" w14:textId="77777777" w:rsidTr="009C7175">
        <w:tc>
          <w:tcPr>
            <w:tcW w:w="1260" w:type="dxa"/>
            <w:shd w:val="clear" w:color="auto" w:fill="D9E2F3"/>
          </w:tcPr>
          <w:p w14:paraId="109AD95A" w14:textId="77777777" w:rsidR="00006D3B" w:rsidRPr="003A455F" w:rsidRDefault="00006D3B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shd w:val="clear" w:color="auto" w:fill="D9E2F3"/>
          </w:tcPr>
          <w:p w14:paraId="1F9117FB" w14:textId="77777777" w:rsidR="00006D3B" w:rsidRPr="003A455F" w:rsidRDefault="00006D3B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  <w:shd w:val="clear" w:color="auto" w:fill="D9E2F3"/>
          </w:tcPr>
          <w:p w14:paraId="1C51BA33" w14:textId="77777777" w:rsidR="00006D3B" w:rsidRPr="003A455F" w:rsidRDefault="00006D3B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30" w:type="dxa"/>
            <w:gridSpan w:val="4"/>
            <w:shd w:val="clear" w:color="auto" w:fill="FBE4D5"/>
          </w:tcPr>
          <w:p w14:paraId="4F23585A" w14:textId="0BBEF05A" w:rsidR="00006D3B" w:rsidRPr="003A455F" w:rsidRDefault="00006D3B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>
              <w:rPr>
                <w:rFonts w:asciiTheme="minorHAnsi" w:hAnsiTheme="minorHAnsi" w:cstheme="minorHAnsi"/>
                <w:b/>
              </w:rPr>
              <w:t>Categories</w:t>
            </w:r>
          </w:p>
        </w:tc>
      </w:tr>
      <w:tr w:rsidR="009C7175" w:rsidRPr="003A455F" w14:paraId="0EC893E7" w14:textId="77777777" w:rsidTr="009C7175">
        <w:tc>
          <w:tcPr>
            <w:tcW w:w="1260" w:type="dxa"/>
            <w:shd w:val="clear" w:color="auto" w:fill="D9E2F3"/>
            <w:vAlign w:val="center"/>
          </w:tcPr>
          <w:p w14:paraId="4295A841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90" w:type="dxa"/>
            <w:shd w:val="clear" w:color="auto" w:fill="D9E2F3"/>
            <w:vAlign w:val="center"/>
          </w:tcPr>
          <w:p w14:paraId="0264B051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  <w:shd w:val="clear" w:color="auto" w:fill="D9E2F3"/>
            <w:vAlign w:val="center"/>
          </w:tcPr>
          <w:p w14:paraId="6BCCB9B6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620" w:type="dxa"/>
            <w:shd w:val="clear" w:color="auto" w:fill="FBE4D5"/>
            <w:vAlign w:val="center"/>
          </w:tcPr>
          <w:p w14:paraId="41658D91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6FF4CA97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530" w:type="dxa"/>
            <w:shd w:val="clear" w:color="auto" w:fill="FBE4D5"/>
            <w:vAlign w:val="center"/>
          </w:tcPr>
          <w:p w14:paraId="1D0CF7AC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15863BDB" w14:textId="77777777" w:rsidR="009C7175" w:rsidRPr="003A455F" w:rsidRDefault="009C7175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</w:tr>
      <w:tr w:rsidR="00615CBC" w:rsidRPr="003A455F" w14:paraId="2CB3C8C6" w14:textId="77777777" w:rsidTr="009C7175">
        <w:tc>
          <w:tcPr>
            <w:tcW w:w="1260" w:type="dxa"/>
            <w:vAlign w:val="center"/>
          </w:tcPr>
          <w:p w14:paraId="3FDEC535" w14:textId="5366976B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990" w:type="dxa"/>
          </w:tcPr>
          <w:p w14:paraId="6040563F" w14:textId="35C1E4EB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710" w:type="dxa"/>
          </w:tcPr>
          <w:p w14:paraId="1F39A07B" w14:textId="6A77D44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00CE5040" w14:textId="121785E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05E95842" w14:textId="2B78CE2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63EB8782" w14:textId="548982D6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5DBA8004" w14:textId="3A6D2F5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7196F27F" w14:textId="77777777" w:rsidTr="009C7175">
        <w:tc>
          <w:tcPr>
            <w:tcW w:w="1260" w:type="dxa"/>
            <w:vAlign w:val="center"/>
          </w:tcPr>
          <w:p w14:paraId="082A1845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51F1B55B" w14:textId="09BD45FE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710" w:type="dxa"/>
          </w:tcPr>
          <w:p w14:paraId="40C736EE" w14:textId="3D32D5A6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35931E41" w14:textId="623B19DE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67FC7CA0" w14:textId="105C4E51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5C45FE3C" w14:textId="403525C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04372429" w14:textId="51F757E0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54B89123" w14:textId="77777777" w:rsidTr="009C7175">
        <w:tc>
          <w:tcPr>
            <w:tcW w:w="1260" w:type="dxa"/>
            <w:vAlign w:val="center"/>
          </w:tcPr>
          <w:p w14:paraId="46E1D51E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60B9B7CA" w14:textId="18F30DA2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710" w:type="dxa"/>
          </w:tcPr>
          <w:p w14:paraId="4FCC9CB2" w14:textId="3F5ED0D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77A42A1C" w14:textId="337EFC3C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6FF05F04" w14:textId="299F56C0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737A1D8D" w14:textId="60CFCC21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2ECCA93A" w14:textId="1ED6F9AA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213169B3" w14:textId="77777777" w:rsidTr="009C7175">
        <w:tc>
          <w:tcPr>
            <w:tcW w:w="1260" w:type="dxa"/>
            <w:shd w:val="clear" w:color="auto" w:fill="D9E2F3"/>
            <w:vAlign w:val="center"/>
          </w:tcPr>
          <w:p w14:paraId="47A4C494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90" w:type="dxa"/>
            <w:shd w:val="clear" w:color="auto" w:fill="D9E2F3"/>
            <w:vAlign w:val="center"/>
          </w:tcPr>
          <w:p w14:paraId="17164BF1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  <w:shd w:val="clear" w:color="auto" w:fill="D9E2F3"/>
            <w:vAlign w:val="center"/>
          </w:tcPr>
          <w:p w14:paraId="4D6C1EC9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620" w:type="dxa"/>
            <w:shd w:val="clear" w:color="auto" w:fill="FBE4D5"/>
            <w:vAlign w:val="center"/>
          </w:tcPr>
          <w:p w14:paraId="5BEAC9D4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594DBBAE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530" w:type="dxa"/>
            <w:shd w:val="clear" w:color="auto" w:fill="FBE4D5"/>
            <w:vAlign w:val="center"/>
          </w:tcPr>
          <w:p w14:paraId="1625F11C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489F6C0E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</w:tr>
      <w:tr w:rsidR="00615CBC" w:rsidRPr="003A455F" w14:paraId="2EAFCB07" w14:textId="77777777" w:rsidTr="009C7175">
        <w:tc>
          <w:tcPr>
            <w:tcW w:w="1260" w:type="dxa"/>
            <w:vAlign w:val="center"/>
          </w:tcPr>
          <w:p w14:paraId="7FB0BB89" w14:textId="70A33895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990" w:type="dxa"/>
          </w:tcPr>
          <w:p w14:paraId="3A1769DC" w14:textId="3A168852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710" w:type="dxa"/>
          </w:tcPr>
          <w:p w14:paraId="2F44F6C3" w14:textId="0D787D9F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03BB6884" w14:textId="6277E958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47A542FB" w14:textId="2D3FB1BB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2A076569" w14:textId="7F9227D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78CA38E5" w14:textId="250EC22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0C347916" w14:textId="77777777" w:rsidTr="009C7175">
        <w:tc>
          <w:tcPr>
            <w:tcW w:w="1260" w:type="dxa"/>
            <w:vAlign w:val="center"/>
          </w:tcPr>
          <w:p w14:paraId="290CA203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64B01817" w14:textId="423A958D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710" w:type="dxa"/>
          </w:tcPr>
          <w:p w14:paraId="529923BD" w14:textId="5C881E15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57FCED63" w14:textId="6CF6FFFD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1D2BE61A" w14:textId="5AC7907C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382745F1" w14:textId="34FEBD6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55B307DD" w14:textId="2BB45EBA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25BA80E4" w14:textId="77777777" w:rsidTr="009C7175">
        <w:tc>
          <w:tcPr>
            <w:tcW w:w="1260" w:type="dxa"/>
            <w:vAlign w:val="center"/>
          </w:tcPr>
          <w:p w14:paraId="5415F8F6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69FCE981" w14:textId="41A2BE4B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710" w:type="dxa"/>
          </w:tcPr>
          <w:p w14:paraId="2696E889" w14:textId="1B6B09FB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06638E1D" w14:textId="746AA7A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344FA6CF" w14:textId="3AAE270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6EBF167B" w14:textId="461C197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33CE713C" w14:textId="3F0A204E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20C2E486" w14:textId="77777777" w:rsidTr="009C7175">
        <w:tc>
          <w:tcPr>
            <w:tcW w:w="1260" w:type="dxa"/>
            <w:shd w:val="clear" w:color="auto" w:fill="D9E2F3"/>
            <w:vAlign w:val="center"/>
          </w:tcPr>
          <w:p w14:paraId="7EEF63C5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90" w:type="dxa"/>
            <w:shd w:val="clear" w:color="auto" w:fill="D9E2F3"/>
            <w:vAlign w:val="center"/>
          </w:tcPr>
          <w:p w14:paraId="40D37E91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  <w:shd w:val="clear" w:color="auto" w:fill="D9E2F3"/>
            <w:vAlign w:val="center"/>
          </w:tcPr>
          <w:p w14:paraId="0CAB6036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620" w:type="dxa"/>
            <w:shd w:val="clear" w:color="auto" w:fill="FBE4D5"/>
            <w:vAlign w:val="center"/>
          </w:tcPr>
          <w:p w14:paraId="23958235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39B0EF97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530" w:type="dxa"/>
            <w:shd w:val="clear" w:color="auto" w:fill="FBE4D5"/>
            <w:vAlign w:val="center"/>
          </w:tcPr>
          <w:p w14:paraId="53E44082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768B8E18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</w:tr>
      <w:tr w:rsidR="00615CBC" w:rsidRPr="003A455F" w14:paraId="3C882E16" w14:textId="77777777" w:rsidTr="009C7175">
        <w:tc>
          <w:tcPr>
            <w:tcW w:w="1260" w:type="dxa"/>
            <w:vAlign w:val="center"/>
          </w:tcPr>
          <w:p w14:paraId="6FC5BBFF" w14:textId="360D579D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22-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990" w:type="dxa"/>
          </w:tcPr>
          <w:p w14:paraId="0FCA253E" w14:textId="2C3E1B82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710" w:type="dxa"/>
          </w:tcPr>
          <w:p w14:paraId="59037BE3" w14:textId="7CCB411B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75B48E6D" w14:textId="7FAB401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2AC8D912" w14:textId="397567D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763C498C" w14:textId="3622580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01DE810A" w14:textId="7F0537C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7FED4675" w14:textId="77777777" w:rsidTr="009C7175">
        <w:tc>
          <w:tcPr>
            <w:tcW w:w="1260" w:type="dxa"/>
            <w:vAlign w:val="center"/>
          </w:tcPr>
          <w:p w14:paraId="4F5CE5DF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39EB7AB9" w14:textId="62DDA7A0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710" w:type="dxa"/>
          </w:tcPr>
          <w:p w14:paraId="19CFD577" w14:textId="4EA19F9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553CE9EE" w14:textId="7653E9E3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1CE7360A" w14:textId="268364D6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6D10EAA8" w14:textId="7E03B7EE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3D0724BE" w14:textId="6A8939C9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15CBC" w:rsidRPr="003A455F" w14:paraId="481966C2" w14:textId="77777777" w:rsidTr="009C7175">
        <w:tc>
          <w:tcPr>
            <w:tcW w:w="1260" w:type="dxa"/>
            <w:vAlign w:val="center"/>
          </w:tcPr>
          <w:p w14:paraId="4CB50458" w14:textId="77777777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</w:tcPr>
          <w:p w14:paraId="577477F6" w14:textId="589489C3" w:rsidR="00615CBC" w:rsidRPr="003A455F" w:rsidRDefault="00615CBC" w:rsidP="00615C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710" w:type="dxa"/>
          </w:tcPr>
          <w:p w14:paraId="2A2B09F6" w14:textId="26F6A7D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620" w:type="dxa"/>
          </w:tcPr>
          <w:p w14:paraId="5029E3EE" w14:textId="63D6A7B6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7219F8D3" w14:textId="666905B0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530" w:type="dxa"/>
          </w:tcPr>
          <w:p w14:paraId="696BAEE9" w14:textId="788D3460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440" w:type="dxa"/>
          </w:tcPr>
          <w:p w14:paraId="63220F03" w14:textId="33648524" w:rsidR="00615CBC" w:rsidRPr="003A455F" w:rsidRDefault="00615CBC" w:rsidP="00615C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073F7175" w14:textId="27F05AAA" w:rsidR="00E878A0" w:rsidRDefault="00E878A0"/>
    <w:p w14:paraId="2F6D7DB6" w14:textId="77777777" w:rsidR="001554C3" w:rsidRPr="004F4E74" w:rsidRDefault="001554C3" w:rsidP="001554C3">
      <w:pPr>
        <w:ind w:left="-72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167C740E" w14:textId="7B103950" w:rsidR="001554C3" w:rsidRPr="00271B1E" w:rsidRDefault="001554C3" w:rsidP="001554C3">
      <w:pPr>
        <w:ind w:left="-720"/>
      </w:pPr>
      <w:r w:rsidRPr="00271B1E">
        <w:t>Category I</w:t>
      </w:r>
      <w:r w:rsidRPr="00271B1E">
        <w:tab/>
      </w:r>
      <w:r w:rsidR="008E7032" w:rsidRPr="00271B1E">
        <w:t>Human Dev. and Ind. Learning Differences</w:t>
      </w:r>
      <w:r w:rsidRPr="00271B1E">
        <w:tab/>
      </w:r>
      <w:r w:rsidR="00F372BB" w:rsidRPr="00271B1E">
        <w:t>20-23</w:t>
      </w:r>
      <w:r w:rsidRPr="00271B1E">
        <w:tab/>
        <w:t xml:space="preserve">Max Raw Score </w:t>
      </w:r>
      <w:r w:rsidR="00F372BB" w:rsidRPr="00271B1E">
        <w:t>29</w:t>
      </w:r>
      <w:r w:rsidRPr="00271B1E">
        <w:tab/>
        <w:t>67% - 87%</w:t>
      </w:r>
    </w:p>
    <w:p w14:paraId="3F7CF4C2" w14:textId="57AB6087" w:rsidR="001554C3" w:rsidRPr="00271B1E" w:rsidRDefault="001554C3" w:rsidP="001554C3">
      <w:pPr>
        <w:ind w:left="-720"/>
      </w:pPr>
      <w:r w:rsidRPr="00271B1E">
        <w:t>Category II</w:t>
      </w:r>
      <w:r w:rsidRPr="00271B1E">
        <w:tab/>
      </w:r>
      <w:r w:rsidR="00F372BB" w:rsidRPr="00271B1E">
        <w:t>Effective Planning</w:t>
      </w:r>
      <w:r w:rsidR="00D8215A" w:rsidRPr="00271B1E">
        <w:t xml:space="preserve">/Inst. and Prod. </w:t>
      </w:r>
      <w:proofErr w:type="spellStart"/>
      <w:r w:rsidR="00D8215A" w:rsidRPr="00271B1E">
        <w:t>Lrn</w:t>
      </w:r>
      <w:proofErr w:type="spellEnd"/>
      <w:r w:rsidR="00D8215A" w:rsidRPr="00271B1E">
        <w:t>. Env.</w:t>
      </w:r>
      <w:r w:rsidRPr="00271B1E">
        <w:tab/>
      </w:r>
      <w:r w:rsidR="00D8215A" w:rsidRPr="00271B1E">
        <w:t>23-29</w:t>
      </w:r>
      <w:r w:rsidRPr="00271B1E">
        <w:tab/>
        <w:t xml:space="preserve">Max Raw Score </w:t>
      </w:r>
      <w:r w:rsidR="00D8215A" w:rsidRPr="00271B1E">
        <w:t>34</w:t>
      </w:r>
      <w:r w:rsidRPr="00271B1E">
        <w:tab/>
        <w:t>63% - 84%</w:t>
      </w:r>
    </w:p>
    <w:p w14:paraId="37C68EBE" w14:textId="15AA24F2" w:rsidR="001554C3" w:rsidRPr="00271B1E" w:rsidRDefault="001554C3" w:rsidP="001554C3">
      <w:pPr>
        <w:ind w:left="-720"/>
      </w:pPr>
      <w:r w:rsidRPr="00271B1E">
        <w:t>Category III</w:t>
      </w:r>
      <w:r w:rsidRPr="00271B1E">
        <w:tab/>
      </w:r>
      <w:r w:rsidR="00271B1E" w:rsidRPr="00271B1E">
        <w:t>Assessment</w:t>
      </w:r>
      <w:r w:rsidRPr="00271B1E">
        <w:tab/>
      </w:r>
      <w:r w:rsidRPr="00271B1E">
        <w:tab/>
      </w:r>
      <w:r w:rsidRPr="00271B1E">
        <w:tab/>
      </w:r>
      <w:r w:rsidRPr="00271B1E">
        <w:tab/>
      </w:r>
      <w:r w:rsidRPr="00271B1E">
        <w:tab/>
      </w:r>
      <w:r w:rsidR="00271B1E" w:rsidRPr="00271B1E">
        <w:t>16-20</w:t>
      </w:r>
      <w:r w:rsidRPr="00271B1E">
        <w:tab/>
        <w:t>Max Raw Score</w:t>
      </w:r>
      <w:r w:rsidRPr="00271B1E">
        <w:tab/>
      </w:r>
      <w:r w:rsidR="00271B1E" w:rsidRPr="00271B1E">
        <w:t>25</w:t>
      </w:r>
      <w:r w:rsidRPr="00271B1E">
        <w:tab/>
        <w:t>63% - 81%</w:t>
      </w:r>
    </w:p>
    <w:p w14:paraId="575EE7D0" w14:textId="3EF6A556" w:rsidR="001554C3" w:rsidRPr="00271B1E" w:rsidRDefault="001554C3" w:rsidP="001554C3">
      <w:pPr>
        <w:ind w:left="-720"/>
      </w:pPr>
      <w:r w:rsidRPr="00271B1E">
        <w:t>Category IV</w:t>
      </w:r>
      <w:r w:rsidRPr="00271B1E">
        <w:tab/>
      </w:r>
      <w:r w:rsidR="00271B1E" w:rsidRPr="00271B1E">
        <w:t>Prof. Learning, Practice, and Collab.</w:t>
      </w:r>
      <w:r w:rsidRPr="00271B1E">
        <w:tab/>
      </w:r>
      <w:r w:rsidRPr="00271B1E">
        <w:tab/>
      </w:r>
      <w:r w:rsidR="00271B1E" w:rsidRPr="00271B1E">
        <w:t>14-17</w:t>
      </w:r>
      <w:r w:rsidRPr="00271B1E">
        <w:tab/>
        <w:t xml:space="preserve">Max Raw Score </w:t>
      </w:r>
      <w:r w:rsidR="00271B1E" w:rsidRPr="00271B1E">
        <w:t>21</w:t>
      </w:r>
      <w:r w:rsidRPr="00271B1E">
        <w:tab/>
        <w:t>71% - 93%</w:t>
      </w:r>
    </w:p>
    <w:p w14:paraId="08772866" w14:textId="479998BD" w:rsidR="00906CFD" w:rsidRDefault="001554C3" w:rsidP="00C041CD">
      <w:pPr>
        <w:ind w:left="-720"/>
      </w:pPr>
      <w:r w:rsidRPr="00271B1E">
        <w:rPr>
          <w:b/>
          <w:bCs/>
        </w:rPr>
        <w:t>Minimum Pass Score:</w:t>
      </w:r>
      <w:r w:rsidRPr="00271B1E">
        <w:t xml:space="preserve"> 1</w:t>
      </w:r>
      <w:r w:rsidR="00271B1E" w:rsidRPr="00271B1E">
        <w:t>41</w:t>
      </w:r>
    </w:p>
    <w:sectPr w:rsidR="00906CFD" w:rsidSect="00C041CD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06D3B"/>
    <w:rsid w:val="00015A0A"/>
    <w:rsid w:val="000362DB"/>
    <w:rsid w:val="00036B22"/>
    <w:rsid w:val="00081CC9"/>
    <w:rsid w:val="000877EA"/>
    <w:rsid w:val="000B6BD8"/>
    <w:rsid w:val="000D0DF2"/>
    <w:rsid w:val="000D3EB6"/>
    <w:rsid w:val="000E418F"/>
    <w:rsid w:val="001222B9"/>
    <w:rsid w:val="00137184"/>
    <w:rsid w:val="001554C3"/>
    <w:rsid w:val="00162253"/>
    <w:rsid w:val="001F4A33"/>
    <w:rsid w:val="00202D1D"/>
    <w:rsid w:val="002341E0"/>
    <w:rsid w:val="00271B1E"/>
    <w:rsid w:val="0027297E"/>
    <w:rsid w:val="002903AF"/>
    <w:rsid w:val="002D0C5E"/>
    <w:rsid w:val="002E19F9"/>
    <w:rsid w:val="002F59AE"/>
    <w:rsid w:val="00384D6E"/>
    <w:rsid w:val="003B236A"/>
    <w:rsid w:val="003D138D"/>
    <w:rsid w:val="003D24C2"/>
    <w:rsid w:val="003D5143"/>
    <w:rsid w:val="003E0124"/>
    <w:rsid w:val="00454667"/>
    <w:rsid w:val="004A4183"/>
    <w:rsid w:val="004B0802"/>
    <w:rsid w:val="004E01CD"/>
    <w:rsid w:val="00526767"/>
    <w:rsid w:val="005432E9"/>
    <w:rsid w:val="00552423"/>
    <w:rsid w:val="00560F05"/>
    <w:rsid w:val="00572467"/>
    <w:rsid w:val="005731B9"/>
    <w:rsid w:val="00594BD2"/>
    <w:rsid w:val="005A1FF3"/>
    <w:rsid w:val="005D4C87"/>
    <w:rsid w:val="005E7F11"/>
    <w:rsid w:val="00615CBC"/>
    <w:rsid w:val="0062336E"/>
    <w:rsid w:val="00677AD0"/>
    <w:rsid w:val="0069118F"/>
    <w:rsid w:val="00694663"/>
    <w:rsid w:val="00696D5F"/>
    <w:rsid w:val="006D4B77"/>
    <w:rsid w:val="006E60B1"/>
    <w:rsid w:val="006F2289"/>
    <w:rsid w:val="00721235"/>
    <w:rsid w:val="007B3EEB"/>
    <w:rsid w:val="007C0576"/>
    <w:rsid w:val="007C3CEA"/>
    <w:rsid w:val="00847298"/>
    <w:rsid w:val="00871B39"/>
    <w:rsid w:val="00873B7A"/>
    <w:rsid w:val="008A7A45"/>
    <w:rsid w:val="008B0DE8"/>
    <w:rsid w:val="008E7032"/>
    <w:rsid w:val="008F413B"/>
    <w:rsid w:val="00906CFD"/>
    <w:rsid w:val="00922A13"/>
    <w:rsid w:val="009566A6"/>
    <w:rsid w:val="0098321A"/>
    <w:rsid w:val="0099211D"/>
    <w:rsid w:val="009B6017"/>
    <w:rsid w:val="009C7175"/>
    <w:rsid w:val="009D5C8D"/>
    <w:rsid w:val="00A27BCE"/>
    <w:rsid w:val="00AD4815"/>
    <w:rsid w:val="00AD582D"/>
    <w:rsid w:val="00B01D1A"/>
    <w:rsid w:val="00B57C97"/>
    <w:rsid w:val="00C03335"/>
    <w:rsid w:val="00C0415C"/>
    <w:rsid w:val="00C041CD"/>
    <w:rsid w:val="00C3057B"/>
    <w:rsid w:val="00C41442"/>
    <w:rsid w:val="00C920F9"/>
    <w:rsid w:val="00CD1105"/>
    <w:rsid w:val="00CF4B40"/>
    <w:rsid w:val="00D24B50"/>
    <w:rsid w:val="00D339C8"/>
    <w:rsid w:val="00D7198A"/>
    <w:rsid w:val="00D736D4"/>
    <w:rsid w:val="00D8215A"/>
    <w:rsid w:val="00D82D1F"/>
    <w:rsid w:val="00DA4177"/>
    <w:rsid w:val="00DB4C04"/>
    <w:rsid w:val="00DB5CE7"/>
    <w:rsid w:val="00E1483E"/>
    <w:rsid w:val="00E3492D"/>
    <w:rsid w:val="00E3615C"/>
    <w:rsid w:val="00E878A0"/>
    <w:rsid w:val="00EA09DA"/>
    <w:rsid w:val="00EE32CB"/>
    <w:rsid w:val="00EF2DC7"/>
    <w:rsid w:val="00F214D8"/>
    <w:rsid w:val="00F372BB"/>
    <w:rsid w:val="00F41BE0"/>
    <w:rsid w:val="00F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de6b57-4cb1-45af-92d3-e5238aeb19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E2AD3-71CB-44CA-87C8-5D7CAE07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  <ds:schemaRef ds:uri="26de6b57-4cb1-45af-92d3-e5238aeb1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29</cp:revision>
  <dcterms:created xsi:type="dcterms:W3CDTF">2022-10-25T15:04:00Z</dcterms:created>
  <dcterms:modified xsi:type="dcterms:W3CDTF">2025-10-10T16:27:00Z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120100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