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196FF" w14:textId="59C4B30D" w:rsidR="0001441D" w:rsidRDefault="0001441D" w:rsidP="00F007D6">
      <w:pPr>
        <w:spacing w:after="0" w:line="240" w:lineRule="auto"/>
      </w:pPr>
    </w:p>
    <w:p w14:paraId="1375B54E" w14:textId="77777777" w:rsidR="005F3658" w:rsidRPr="00EA5EC4" w:rsidRDefault="005F3658" w:rsidP="005F3658">
      <w:pPr>
        <w:spacing w:after="0"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PRAXIS 6991 SCHOOL SUPERINTENDENT ASSESSMENT</w:t>
      </w:r>
    </w:p>
    <w:p w14:paraId="6A15D090" w14:textId="509DC60B" w:rsidR="003D49AB" w:rsidRDefault="003D49AB" w:rsidP="005F3658">
      <w:pPr>
        <w:spacing w:after="0" w:line="240" w:lineRule="auto"/>
        <w:jc w:val="center"/>
      </w:pPr>
    </w:p>
    <w:p w14:paraId="4FC365BE" w14:textId="16230A62" w:rsidR="003D49AB" w:rsidRDefault="003D49AB" w:rsidP="00F007D6">
      <w:pPr>
        <w:spacing w:after="0" w:line="240" w:lineRule="auto"/>
      </w:pPr>
    </w:p>
    <w:p w14:paraId="56A5701D" w14:textId="77777777" w:rsidR="003D49AB" w:rsidRDefault="003D49AB" w:rsidP="00F007D6">
      <w:pPr>
        <w:spacing w:after="0" w:line="240" w:lineRule="auto"/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435"/>
        <w:gridCol w:w="1395"/>
        <w:gridCol w:w="1395"/>
        <w:gridCol w:w="1665"/>
        <w:gridCol w:w="1665"/>
        <w:gridCol w:w="1620"/>
        <w:gridCol w:w="1620"/>
      </w:tblGrid>
      <w:tr w:rsidR="004F0AD1" w:rsidRPr="00436582" w14:paraId="4EEAFF6F" w14:textId="77777777" w:rsidTr="008F4AA5">
        <w:trPr>
          <w:trHeight w:val="720"/>
        </w:trPr>
        <w:tc>
          <w:tcPr>
            <w:tcW w:w="10795" w:type="dxa"/>
            <w:gridSpan w:val="7"/>
            <w:shd w:val="clear" w:color="auto" w:fill="F7CAAC" w:themeFill="accent2" w:themeFillTint="66"/>
            <w:vAlign w:val="center"/>
          </w:tcPr>
          <w:p w14:paraId="2104D6ED" w14:textId="5439EF11" w:rsidR="004F0AD1" w:rsidRPr="00EA5EC4" w:rsidRDefault="00E625BD" w:rsidP="008F4AA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PRAXIS </w:t>
            </w:r>
            <w:r w:rsidR="00772538">
              <w:rPr>
                <w:b/>
                <w:bCs/>
                <w:sz w:val="20"/>
                <w:szCs w:val="20"/>
              </w:rPr>
              <w:t>6991</w:t>
            </w:r>
            <w:r w:rsidR="004F0AD1">
              <w:rPr>
                <w:b/>
                <w:bCs/>
                <w:sz w:val="20"/>
                <w:szCs w:val="20"/>
              </w:rPr>
              <w:t xml:space="preserve"> </w:t>
            </w:r>
            <w:r w:rsidR="00772538">
              <w:rPr>
                <w:b/>
                <w:bCs/>
                <w:sz w:val="20"/>
                <w:szCs w:val="20"/>
              </w:rPr>
              <w:t>SCHOOL SUPERINTENDENT ASSESSMENT</w:t>
            </w:r>
          </w:p>
          <w:p w14:paraId="51B60502" w14:textId="77777777" w:rsidR="004F0AD1" w:rsidRPr="00436582" w:rsidRDefault="004F0AD1" w:rsidP="008F4AA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A5EC4">
              <w:rPr>
                <w:b/>
                <w:bCs/>
                <w:sz w:val="20"/>
                <w:szCs w:val="20"/>
              </w:rPr>
              <w:t xml:space="preserve">PASS RATES – </w:t>
            </w:r>
            <w:r w:rsidRPr="00EA5EC4">
              <w:rPr>
                <w:b/>
                <w:bCs/>
                <w:caps/>
                <w:sz w:val="20"/>
                <w:szCs w:val="20"/>
              </w:rPr>
              <w:t>Best Attempt vs First Attempt</w:t>
            </w:r>
          </w:p>
        </w:tc>
      </w:tr>
      <w:tr w:rsidR="004F0AD1" w:rsidRPr="001C2A95" w14:paraId="6FC2D59F" w14:textId="77777777" w:rsidTr="008F4AA5">
        <w:tc>
          <w:tcPr>
            <w:tcW w:w="1435" w:type="dxa"/>
            <w:vMerge w:val="restart"/>
            <w:shd w:val="clear" w:color="auto" w:fill="FBE4D5" w:themeFill="accent2" w:themeFillTint="33"/>
            <w:vAlign w:val="center"/>
          </w:tcPr>
          <w:p w14:paraId="285619C5" w14:textId="77777777" w:rsidR="004F0AD1" w:rsidRPr="001C2A95" w:rsidRDefault="004F0AD1" w:rsidP="008F4AA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C2A95">
              <w:rPr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1395" w:type="dxa"/>
            <w:vMerge w:val="restart"/>
            <w:shd w:val="clear" w:color="auto" w:fill="FBE4D5" w:themeFill="accent2" w:themeFillTint="33"/>
            <w:vAlign w:val="center"/>
          </w:tcPr>
          <w:p w14:paraId="0A27693F" w14:textId="77777777" w:rsidR="004F0AD1" w:rsidRPr="001C2A95" w:rsidRDefault="004F0AD1" w:rsidP="008F4AA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C2A95">
              <w:rPr>
                <w:b/>
                <w:bCs/>
                <w:sz w:val="20"/>
                <w:szCs w:val="20"/>
              </w:rPr>
              <w:t>NUMBER OF COMPLETERS</w:t>
            </w:r>
          </w:p>
        </w:tc>
        <w:tc>
          <w:tcPr>
            <w:tcW w:w="1395" w:type="dxa"/>
            <w:vMerge w:val="restart"/>
            <w:shd w:val="clear" w:color="auto" w:fill="FBE4D5" w:themeFill="accent2" w:themeFillTint="33"/>
            <w:vAlign w:val="center"/>
          </w:tcPr>
          <w:p w14:paraId="24FD3EBA" w14:textId="77777777" w:rsidR="004F0AD1" w:rsidRPr="001C2A95" w:rsidRDefault="004F0AD1" w:rsidP="008F4AA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C2A95">
              <w:rPr>
                <w:b/>
                <w:bCs/>
                <w:sz w:val="20"/>
                <w:szCs w:val="20"/>
              </w:rPr>
              <w:t>NUMBER OF TEST TAKERS</w:t>
            </w:r>
          </w:p>
        </w:tc>
        <w:tc>
          <w:tcPr>
            <w:tcW w:w="3330" w:type="dxa"/>
            <w:gridSpan w:val="2"/>
            <w:shd w:val="clear" w:color="auto" w:fill="A8D08D" w:themeFill="accent6" w:themeFillTint="99"/>
            <w:vAlign w:val="center"/>
          </w:tcPr>
          <w:p w14:paraId="225C18D3" w14:textId="77777777" w:rsidR="004F0AD1" w:rsidRPr="001C2A95" w:rsidRDefault="004F0AD1" w:rsidP="008F4AA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C2A95">
              <w:rPr>
                <w:b/>
                <w:bCs/>
                <w:sz w:val="20"/>
                <w:szCs w:val="20"/>
              </w:rPr>
              <w:t>BEST ATTEMPT DATA</w:t>
            </w:r>
          </w:p>
        </w:tc>
        <w:tc>
          <w:tcPr>
            <w:tcW w:w="3240" w:type="dxa"/>
            <w:gridSpan w:val="2"/>
            <w:shd w:val="clear" w:color="auto" w:fill="9CC2E5" w:themeFill="accent5" w:themeFillTint="99"/>
            <w:vAlign w:val="center"/>
          </w:tcPr>
          <w:p w14:paraId="4231136B" w14:textId="77777777" w:rsidR="004F0AD1" w:rsidRPr="001C2A95" w:rsidRDefault="004F0AD1" w:rsidP="008F4AA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C2A95">
              <w:rPr>
                <w:b/>
                <w:bCs/>
                <w:sz w:val="20"/>
                <w:szCs w:val="20"/>
              </w:rPr>
              <w:t>FIRST ATTEMPT DATA</w:t>
            </w:r>
          </w:p>
        </w:tc>
      </w:tr>
      <w:tr w:rsidR="004F0AD1" w:rsidRPr="001C2A95" w14:paraId="787D2F75" w14:textId="77777777" w:rsidTr="008F4AA5">
        <w:tc>
          <w:tcPr>
            <w:tcW w:w="1435" w:type="dxa"/>
            <w:vMerge/>
            <w:shd w:val="clear" w:color="auto" w:fill="FBE4D5" w:themeFill="accent2" w:themeFillTint="33"/>
            <w:vAlign w:val="center"/>
          </w:tcPr>
          <w:p w14:paraId="208A283A" w14:textId="77777777" w:rsidR="004F0AD1" w:rsidRPr="001C2A95" w:rsidRDefault="004F0AD1" w:rsidP="008F4AA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5" w:type="dxa"/>
            <w:vMerge/>
            <w:shd w:val="clear" w:color="auto" w:fill="FBE4D5" w:themeFill="accent2" w:themeFillTint="33"/>
            <w:vAlign w:val="center"/>
          </w:tcPr>
          <w:p w14:paraId="6F360F76" w14:textId="77777777" w:rsidR="004F0AD1" w:rsidRPr="001C2A95" w:rsidRDefault="004F0AD1" w:rsidP="008F4AA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5" w:type="dxa"/>
            <w:vMerge/>
            <w:shd w:val="clear" w:color="auto" w:fill="FBE4D5" w:themeFill="accent2" w:themeFillTint="33"/>
            <w:vAlign w:val="center"/>
          </w:tcPr>
          <w:p w14:paraId="07FC0C45" w14:textId="77777777" w:rsidR="004F0AD1" w:rsidRPr="001C2A95" w:rsidRDefault="004F0AD1" w:rsidP="008F4AA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65" w:type="dxa"/>
            <w:shd w:val="clear" w:color="auto" w:fill="C5E0B3" w:themeFill="accent6" w:themeFillTint="66"/>
            <w:vAlign w:val="center"/>
          </w:tcPr>
          <w:p w14:paraId="6B6F63D8" w14:textId="77777777" w:rsidR="004F0AD1" w:rsidRPr="001C2A95" w:rsidRDefault="004F0AD1" w:rsidP="008F4AA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1C2A95">
              <w:rPr>
                <w:b/>
                <w:bCs/>
                <w:sz w:val="16"/>
                <w:szCs w:val="16"/>
              </w:rPr>
              <w:t>NUMBER PASSING</w:t>
            </w:r>
          </w:p>
        </w:tc>
        <w:tc>
          <w:tcPr>
            <w:tcW w:w="1665" w:type="dxa"/>
            <w:shd w:val="clear" w:color="auto" w:fill="C5E0B3" w:themeFill="accent6" w:themeFillTint="66"/>
            <w:vAlign w:val="center"/>
          </w:tcPr>
          <w:p w14:paraId="2B5638D3" w14:textId="77777777" w:rsidR="004F0AD1" w:rsidRPr="001C2A95" w:rsidRDefault="004F0AD1" w:rsidP="008F4AA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1C2A95">
              <w:rPr>
                <w:b/>
                <w:bCs/>
                <w:sz w:val="16"/>
                <w:szCs w:val="16"/>
              </w:rPr>
              <w:t>PASS RATE</w:t>
            </w:r>
          </w:p>
        </w:tc>
        <w:tc>
          <w:tcPr>
            <w:tcW w:w="1620" w:type="dxa"/>
            <w:shd w:val="clear" w:color="auto" w:fill="BDD6EE" w:themeFill="accent5" w:themeFillTint="66"/>
            <w:vAlign w:val="center"/>
          </w:tcPr>
          <w:p w14:paraId="25CECB19" w14:textId="77777777" w:rsidR="004F0AD1" w:rsidRPr="001C2A95" w:rsidRDefault="004F0AD1" w:rsidP="008F4AA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1C2A95">
              <w:rPr>
                <w:b/>
                <w:bCs/>
                <w:sz w:val="16"/>
                <w:szCs w:val="16"/>
              </w:rPr>
              <w:t>NUMBER</w:t>
            </w:r>
          </w:p>
          <w:p w14:paraId="09524CC3" w14:textId="77777777" w:rsidR="004F0AD1" w:rsidRPr="001C2A95" w:rsidRDefault="004F0AD1" w:rsidP="008F4AA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1C2A95">
              <w:rPr>
                <w:b/>
                <w:bCs/>
                <w:sz w:val="16"/>
                <w:szCs w:val="16"/>
              </w:rPr>
              <w:t>PASSING</w:t>
            </w:r>
          </w:p>
        </w:tc>
        <w:tc>
          <w:tcPr>
            <w:tcW w:w="1620" w:type="dxa"/>
            <w:shd w:val="clear" w:color="auto" w:fill="BDD6EE" w:themeFill="accent5" w:themeFillTint="66"/>
            <w:vAlign w:val="center"/>
          </w:tcPr>
          <w:p w14:paraId="35577DAD" w14:textId="77777777" w:rsidR="004F0AD1" w:rsidRPr="001C2A95" w:rsidRDefault="004F0AD1" w:rsidP="008F4AA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1C2A95">
              <w:rPr>
                <w:b/>
                <w:bCs/>
                <w:sz w:val="16"/>
                <w:szCs w:val="16"/>
              </w:rPr>
              <w:t>PASS RATE</w:t>
            </w:r>
          </w:p>
        </w:tc>
      </w:tr>
      <w:tr w:rsidR="004F0AD1" w:rsidRPr="00FD1870" w14:paraId="643EC2FC" w14:textId="77777777" w:rsidTr="008F4AA5">
        <w:tc>
          <w:tcPr>
            <w:tcW w:w="1435" w:type="dxa"/>
            <w:vAlign w:val="center"/>
          </w:tcPr>
          <w:p w14:paraId="7592A4FF" w14:textId="702E76B7" w:rsidR="004F0AD1" w:rsidRPr="00EA5EC4" w:rsidRDefault="005F3658" w:rsidP="008F4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2024-2025</w:t>
            </w:r>
          </w:p>
        </w:tc>
        <w:tc>
          <w:tcPr>
            <w:tcW w:w="1395" w:type="dxa"/>
            <w:vAlign w:val="center"/>
          </w:tcPr>
          <w:p w14:paraId="15D0B078" w14:textId="3275CE19" w:rsidR="004F0AD1" w:rsidRPr="00EA5EC4" w:rsidRDefault="00135E16" w:rsidP="008F4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395" w:type="dxa"/>
            <w:vAlign w:val="center"/>
          </w:tcPr>
          <w:p w14:paraId="020E9961" w14:textId="360B9788" w:rsidR="004F0AD1" w:rsidRPr="00EA5EC4" w:rsidRDefault="002017DD" w:rsidP="008F4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65" w:type="dxa"/>
            <w:shd w:val="clear" w:color="auto" w:fill="E2EFD9" w:themeFill="accent6" w:themeFillTint="33"/>
            <w:vAlign w:val="center"/>
          </w:tcPr>
          <w:p w14:paraId="051ED10B" w14:textId="75C0FA4B" w:rsidR="004F0AD1" w:rsidRPr="00EA5EC4" w:rsidRDefault="002017DD" w:rsidP="008F4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65" w:type="dxa"/>
            <w:shd w:val="clear" w:color="auto" w:fill="E2EFD9" w:themeFill="accent6" w:themeFillTint="33"/>
            <w:vAlign w:val="center"/>
          </w:tcPr>
          <w:p w14:paraId="0A464C52" w14:textId="08376E64" w:rsidR="004F0AD1" w:rsidRPr="00EA5EC4" w:rsidRDefault="002017DD" w:rsidP="008F4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1620" w:type="dxa"/>
            <w:shd w:val="clear" w:color="auto" w:fill="DEEAF6" w:themeFill="accent5" w:themeFillTint="33"/>
            <w:vAlign w:val="center"/>
          </w:tcPr>
          <w:p w14:paraId="45EAAE89" w14:textId="5192A581" w:rsidR="004F0AD1" w:rsidRPr="00EA5EC4" w:rsidRDefault="002017DD" w:rsidP="008F4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shd w:val="clear" w:color="auto" w:fill="DEEAF6" w:themeFill="accent5" w:themeFillTint="33"/>
            <w:vAlign w:val="center"/>
          </w:tcPr>
          <w:p w14:paraId="573696A9" w14:textId="10004768" w:rsidR="004F0AD1" w:rsidRPr="00EA5EC4" w:rsidRDefault="002017DD" w:rsidP="008F4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5F3658" w:rsidRPr="00FD1870" w14:paraId="50D962D0" w14:textId="77777777" w:rsidTr="008F4AA5">
        <w:tc>
          <w:tcPr>
            <w:tcW w:w="1435" w:type="dxa"/>
            <w:vAlign w:val="center"/>
          </w:tcPr>
          <w:p w14:paraId="56CB2579" w14:textId="5C790915" w:rsidR="005F3658" w:rsidRPr="00EA5EC4" w:rsidRDefault="005F3658" w:rsidP="005F36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2023-2024</w:t>
            </w:r>
          </w:p>
        </w:tc>
        <w:tc>
          <w:tcPr>
            <w:tcW w:w="1395" w:type="dxa"/>
            <w:vAlign w:val="center"/>
          </w:tcPr>
          <w:p w14:paraId="4A696A53" w14:textId="2A5E64FD" w:rsidR="005F3658" w:rsidRPr="00EA5EC4" w:rsidRDefault="005F3658" w:rsidP="005F36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95" w:type="dxa"/>
            <w:vAlign w:val="center"/>
          </w:tcPr>
          <w:p w14:paraId="4920C40C" w14:textId="02550924" w:rsidR="005F3658" w:rsidRPr="00EA5EC4" w:rsidRDefault="005F3658" w:rsidP="005F36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65" w:type="dxa"/>
            <w:shd w:val="clear" w:color="auto" w:fill="E2EFD9" w:themeFill="accent6" w:themeFillTint="33"/>
            <w:vAlign w:val="center"/>
          </w:tcPr>
          <w:p w14:paraId="090DEEA8" w14:textId="134C6BA5" w:rsidR="005F3658" w:rsidRPr="00EA5EC4" w:rsidRDefault="005F3658" w:rsidP="005F36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65" w:type="dxa"/>
            <w:shd w:val="clear" w:color="auto" w:fill="E2EFD9" w:themeFill="accent6" w:themeFillTint="33"/>
            <w:vAlign w:val="center"/>
          </w:tcPr>
          <w:p w14:paraId="768964E4" w14:textId="75CA49F2" w:rsidR="005F3658" w:rsidRPr="00EA5EC4" w:rsidRDefault="005F3658" w:rsidP="005F36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80%</w:t>
            </w:r>
          </w:p>
        </w:tc>
        <w:tc>
          <w:tcPr>
            <w:tcW w:w="1620" w:type="dxa"/>
            <w:shd w:val="clear" w:color="auto" w:fill="DEEAF6" w:themeFill="accent5" w:themeFillTint="33"/>
            <w:vAlign w:val="center"/>
          </w:tcPr>
          <w:p w14:paraId="0FF07212" w14:textId="6C83B1D0" w:rsidR="005F3658" w:rsidRPr="00EA5EC4" w:rsidRDefault="005F3658" w:rsidP="005F36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shd w:val="clear" w:color="auto" w:fill="DEEAF6" w:themeFill="accent5" w:themeFillTint="33"/>
            <w:vAlign w:val="center"/>
          </w:tcPr>
          <w:p w14:paraId="1654DE1B" w14:textId="13495DCB" w:rsidR="005F3658" w:rsidRPr="00EA5EC4" w:rsidRDefault="005F3658" w:rsidP="005F36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80%</w:t>
            </w:r>
          </w:p>
        </w:tc>
      </w:tr>
      <w:tr w:rsidR="005F3658" w:rsidRPr="00FD1870" w14:paraId="1DA07002" w14:textId="77777777" w:rsidTr="008F4AA5">
        <w:tc>
          <w:tcPr>
            <w:tcW w:w="1435" w:type="dxa"/>
            <w:vAlign w:val="center"/>
          </w:tcPr>
          <w:p w14:paraId="3EB09776" w14:textId="009FF783" w:rsidR="005F3658" w:rsidRPr="00EA5EC4" w:rsidRDefault="005F3658" w:rsidP="005F36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2022-2023</w:t>
            </w:r>
          </w:p>
        </w:tc>
        <w:tc>
          <w:tcPr>
            <w:tcW w:w="1395" w:type="dxa"/>
            <w:vAlign w:val="center"/>
          </w:tcPr>
          <w:p w14:paraId="17AF51CD" w14:textId="13E70A00" w:rsidR="005F3658" w:rsidRPr="00EA5EC4" w:rsidRDefault="005F3658" w:rsidP="005F36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395" w:type="dxa"/>
            <w:vAlign w:val="center"/>
          </w:tcPr>
          <w:p w14:paraId="3BE1E756" w14:textId="21775854" w:rsidR="005F3658" w:rsidRPr="00EA5EC4" w:rsidRDefault="005F3658" w:rsidP="005F36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665" w:type="dxa"/>
            <w:shd w:val="clear" w:color="auto" w:fill="E2EFD9" w:themeFill="accent6" w:themeFillTint="33"/>
            <w:vAlign w:val="center"/>
          </w:tcPr>
          <w:p w14:paraId="64749B1E" w14:textId="7A844193" w:rsidR="005F3658" w:rsidRPr="00EA5EC4" w:rsidRDefault="005F3658" w:rsidP="005F36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65" w:type="dxa"/>
            <w:shd w:val="clear" w:color="auto" w:fill="E2EFD9" w:themeFill="accent6" w:themeFillTint="33"/>
            <w:vAlign w:val="center"/>
          </w:tcPr>
          <w:p w14:paraId="686FB5AC" w14:textId="3ED4AFA8" w:rsidR="005F3658" w:rsidRPr="00EA5EC4" w:rsidRDefault="005F3658" w:rsidP="005F36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88%</w:t>
            </w:r>
          </w:p>
        </w:tc>
        <w:tc>
          <w:tcPr>
            <w:tcW w:w="1620" w:type="dxa"/>
            <w:shd w:val="clear" w:color="auto" w:fill="DEEAF6" w:themeFill="accent5" w:themeFillTint="33"/>
            <w:vAlign w:val="center"/>
          </w:tcPr>
          <w:p w14:paraId="20997748" w14:textId="00639D05" w:rsidR="005F3658" w:rsidRPr="00EA5EC4" w:rsidRDefault="005F3658" w:rsidP="005F36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shd w:val="clear" w:color="auto" w:fill="DEEAF6" w:themeFill="accent5" w:themeFillTint="33"/>
            <w:vAlign w:val="center"/>
          </w:tcPr>
          <w:p w14:paraId="3A81B8EF" w14:textId="088B8C41" w:rsidR="005F3658" w:rsidRPr="00EA5EC4" w:rsidRDefault="005F3658" w:rsidP="005F36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88%</w:t>
            </w:r>
          </w:p>
        </w:tc>
      </w:tr>
      <w:tr w:rsidR="005F3658" w:rsidRPr="00FD1870" w14:paraId="4EFADDAE" w14:textId="77777777" w:rsidTr="008F4AA5">
        <w:tc>
          <w:tcPr>
            <w:tcW w:w="1435" w:type="dxa"/>
            <w:vAlign w:val="center"/>
          </w:tcPr>
          <w:p w14:paraId="2EF5C5A2" w14:textId="6C905F5F" w:rsidR="005F3658" w:rsidRPr="00EA5EC4" w:rsidRDefault="005F3658" w:rsidP="005F36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2021-2022</w:t>
            </w:r>
            <w:r w:rsidRPr="00EA5EC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5" w:type="dxa"/>
            <w:vAlign w:val="center"/>
          </w:tcPr>
          <w:p w14:paraId="25ABA794" w14:textId="79A7ABD8" w:rsidR="005F3658" w:rsidRPr="00EA5EC4" w:rsidRDefault="005F3658" w:rsidP="005F36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95" w:type="dxa"/>
            <w:vAlign w:val="center"/>
          </w:tcPr>
          <w:p w14:paraId="4548966E" w14:textId="30788790" w:rsidR="005F3658" w:rsidRPr="00EA5EC4" w:rsidRDefault="005F3658" w:rsidP="005F36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65" w:type="dxa"/>
            <w:shd w:val="clear" w:color="auto" w:fill="E2EFD9" w:themeFill="accent6" w:themeFillTint="33"/>
            <w:vAlign w:val="center"/>
          </w:tcPr>
          <w:p w14:paraId="0CBFE69C" w14:textId="1AF5702A" w:rsidR="005F3658" w:rsidRPr="00EA5EC4" w:rsidRDefault="005F3658" w:rsidP="005F36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65" w:type="dxa"/>
            <w:shd w:val="clear" w:color="auto" w:fill="E2EFD9" w:themeFill="accent6" w:themeFillTint="33"/>
            <w:vAlign w:val="center"/>
          </w:tcPr>
          <w:p w14:paraId="38FEB0AF" w14:textId="54DCAE5C" w:rsidR="005F3658" w:rsidRPr="00EA5EC4" w:rsidRDefault="005F3658" w:rsidP="005F36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1620" w:type="dxa"/>
            <w:shd w:val="clear" w:color="auto" w:fill="DEEAF6" w:themeFill="accent5" w:themeFillTint="33"/>
            <w:vAlign w:val="center"/>
          </w:tcPr>
          <w:p w14:paraId="1DCD0464" w14:textId="3119D49E" w:rsidR="005F3658" w:rsidRPr="00EA5EC4" w:rsidRDefault="005F3658" w:rsidP="005F36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20" w:type="dxa"/>
            <w:shd w:val="clear" w:color="auto" w:fill="DEEAF6" w:themeFill="accent5" w:themeFillTint="33"/>
            <w:vAlign w:val="center"/>
          </w:tcPr>
          <w:p w14:paraId="5D2E297F" w14:textId="46FE7908" w:rsidR="005F3658" w:rsidRPr="00EA5EC4" w:rsidRDefault="005F3658" w:rsidP="005F36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</w:tbl>
    <w:p w14:paraId="4EE0CC27" w14:textId="77777777" w:rsidR="004F0AD1" w:rsidRDefault="004F0AD1" w:rsidP="00F007D6">
      <w:pPr>
        <w:spacing w:after="0" w:line="240" w:lineRule="auto"/>
      </w:pPr>
    </w:p>
    <w:p w14:paraId="39E2C51C" w14:textId="77777777" w:rsidR="004F0AD1" w:rsidRDefault="004F0AD1" w:rsidP="00F007D6">
      <w:pPr>
        <w:spacing w:after="0" w:line="240" w:lineRule="auto"/>
      </w:pPr>
    </w:p>
    <w:p w14:paraId="52591BDE" w14:textId="77777777" w:rsidR="003D49AB" w:rsidRDefault="003D49AB" w:rsidP="00F007D6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4"/>
        <w:gridCol w:w="818"/>
        <w:gridCol w:w="1167"/>
        <w:gridCol w:w="1232"/>
        <w:gridCol w:w="1282"/>
        <w:gridCol w:w="1276"/>
        <w:gridCol w:w="1281"/>
        <w:gridCol w:w="1216"/>
        <w:gridCol w:w="1334"/>
      </w:tblGrid>
      <w:tr w:rsidR="007921AB" w:rsidRPr="007B30A8" w14:paraId="39B4029A" w14:textId="44712AB6" w:rsidTr="002D7C33">
        <w:tc>
          <w:tcPr>
            <w:tcW w:w="10790" w:type="dxa"/>
            <w:gridSpan w:val="9"/>
            <w:shd w:val="clear" w:color="auto" w:fill="F7CAAC" w:themeFill="accent2" w:themeFillTint="66"/>
            <w:vAlign w:val="center"/>
          </w:tcPr>
          <w:p w14:paraId="1FCCCDEE" w14:textId="77777777" w:rsidR="007921AB" w:rsidRPr="00EA5EC4" w:rsidRDefault="007921AB" w:rsidP="0077253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PRAXIS 6991 SCHOOL SUPERINTENDENT ASSESSMENT</w:t>
            </w:r>
          </w:p>
          <w:p w14:paraId="0F04E8FF" w14:textId="77777777" w:rsidR="007921AB" w:rsidRPr="00EA5EC4" w:rsidRDefault="007921AB" w:rsidP="008F4AA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A5EC4">
              <w:rPr>
                <w:b/>
                <w:bCs/>
                <w:sz w:val="20"/>
                <w:szCs w:val="20"/>
              </w:rPr>
              <w:t>FIRST ATTEMPT DATA</w:t>
            </w:r>
          </w:p>
          <w:p w14:paraId="448057EA" w14:textId="6BD86F27" w:rsidR="007921AB" w:rsidRDefault="007921AB" w:rsidP="0077253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A5EC4">
              <w:rPr>
                <w:b/>
                <w:bCs/>
                <w:sz w:val="20"/>
                <w:szCs w:val="20"/>
              </w:rPr>
              <w:t xml:space="preserve">PERCENT CORRENT IN EACH </w:t>
            </w:r>
            <w:r>
              <w:rPr>
                <w:b/>
                <w:bCs/>
                <w:sz w:val="20"/>
                <w:szCs w:val="20"/>
              </w:rPr>
              <w:t>CATEGORY</w:t>
            </w:r>
          </w:p>
        </w:tc>
      </w:tr>
      <w:tr w:rsidR="00F231B6" w:rsidRPr="00885243" w14:paraId="7E76D10A" w14:textId="78339236" w:rsidTr="00354596">
        <w:trPr>
          <w:trHeight w:val="485"/>
        </w:trPr>
        <w:tc>
          <w:tcPr>
            <w:tcW w:w="1184" w:type="dxa"/>
            <w:shd w:val="clear" w:color="auto" w:fill="FBE4D5" w:themeFill="accent2" w:themeFillTint="33"/>
            <w:vAlign w:val="center"/>
          </w:tcPr>
          <w:p w14:paraId="49D4AD2E" w14:textId="77777777" w:rsidR="007921AB" w:rsidRPr="00F231B6" w:rsidRDefault="007921AB" w:rsidP="008F4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231B6">
              <w:rPr>
                <w:sz w:val="18"/>
                <w:szCs w:val="18"/>
              </w:rPr>
              <w:t>YEAR</w:t>
            </w:r>
          </w:p>
        </w:tc>
        <w:tc>
          <w:tcPr>
            <w:tcW w:w="818" w:type="dxa"/>
            <w:shd w:val="clear" w:color="auto" w:fill="FBE4D5" w:themeFill="accent2" w:themeFillTint="33"/>
            <w:vAlign w:val="center"/>
          </w:tcPr>
          <w:p w14:paraId="7F049260" w14:textId="77777777" w:rsidR="007921AB" w:rsidRPr="00F231B6" w:rsidRDefault="007921AB" w:rsidP="008F4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231B6">
              <w:rPr>
                <w:sz w:val="18"/>
                <w:szCs w:val="18"/>
              </w:rPr>
              <w:t>Number of Test Takers</w:t>
            </w:r>
          </w:p>
        </w:tc>
        <w:tc>
          <w:tcPr>
            <w:tcW w:w="1167" w:type="dxa"/>
            <w:shd w:val="clear" w:color="auto" w:fill="FBE4D5" w:themeFill="accent2" w:themeFillTint="33"/>
            <w:vAlign w:val="center"/>
          </w:tcPr>
          <w:p w14:paraId="7AF60C9F" w14:textId="77777777" w:rsidR="007921AB" w:rsidRPr="0086788D" w:rsidRDefault="007921AB" w:rsidP="008F4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788D">
              <w:rPr>
                <w:sz w:val="18"/>
                <w:szCs w:val="18"/>
              </w:rPr>
              <w:t>Category I</w:t>
            </w:r>
          </w:p>
          <w:p w14:paraId="0E8B1934" w14:textId="55BCE83A" w:rsidR="007921AB" w:rsidRPr="0086788D" w:rsidRDefault="007921AB" w:rsidP="008F4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788D">
              <w:rPr>
                <w:sz w:val="18"/>
                <w:szCs w:val="18"/>
              </w:rPr>
              <w:t>Strategic Leadership</w:t>
            </w:r>
          </w:p>
        </w:tc>
        <w:tc>
          <w:tcPr>
            <w:tcW w:w="1232" w:type="dxa"/>
            <w:shd w:val="clear" w:color="auto" w:fill="FBE4D5" w:themeFill="accent2" w:themeFillTint="33"/>
            <w:vAlign w:val="center"/>
          </w:tcPr>
          <w:p w14:paraId="4AF75629" w14:textId="77777777" w:rsidR="007921AB" w:rsidRPr="0086788D" w:rsidRDefault="007921AB" w:rsidP="008F4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788D">
              <w:rPr>
                <w:sz w:val="18"/>
                <w:szCs w:val="18"/>
              </w:rPr>
              <w:t>Category II</w:t>
            </w:r>
          </w:p>
          <w:p w14:paraId="411D011D" w14:textId="03202ACB" w:rsidR="007921AB" w:rsidRPr="0086788D" w:rsidRDefault="007921AB" w:rsidP="008F4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788D">
              <w:rPr>
                <w:sz w:val="18"/>
                <w:szCs w:val="18"/>
              </w:rPr>
              <w:t>Instructional Leadership</w:t>
            </w:r>
          </w:p>
        </w:tc>
        <w:tc>
          <w:tcPr>
            <w:tcW w:w="1282" w:type="dxa"/>
            <w:shd w:val="clear" w:color="auto" w:fill="FBE4D5" w:themeFill="accent2" w:themeFillTint="33"/>
            <w:vAlign w:val="center"/>
          </w:tcPr>
          <w:p w14:paraId="5206730A" w14:textId="77777777" w:rsidR="007921AB" w:rsidRPr="0086788D" w:rsidRDefault="007921AB" w:rsidP="008F4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788D">
              <w:rPr>
                <w:sz w:val="18"/>
                <w:szCs w:val="18"/>
              </w:rPr>
              <w:t>Category III</w:t>
            </w:r>
          </w:p>
          <w:p w14:paraId="43FEC1EE" w14:textId="4993BAC6" w:rsidR="007921AB" w:rsidRPr="0086788D" w:rsidRDefault="007921AB" w:rsidP="008F4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788D">
              <w:rPr>
                <w:sz w:val="18"/>
                <w:szCs w:val="18"/>
              </w:rPr>
              <w:t>Climate &amp; Cultural Leadership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676261E1" w14:textId="77777777" w:rsidR="007921AB" w:rsidRPr="0086788D" w:rsidRDefault="007921AB" w:rsidP="008F4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788D">
              <w:rPr>
                <w:sz w:val="18"/>
                <w:szCs w:val="18"/>
              </w:rPr>
              <w:t>Category IV</w:t>
            </w:r>
          </w:p>
          <w:p w14:paraId="25431F1D" w14:textId="3F918574" w:rsidR="007921AB" w:rsidRPr="0086788D" w:rsidRDefault="007921AB" w:rsidP="008F4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788D">
              <w:rPr>
                <w:sz w:val="18"/>
                <w:szCs w:val="18"/>
              </w:rPr>
              <w:t>Ethical &amp; Policy Leadership</w:t>
            </w:r>
          </w:p>
        </w:tc>
        <w:tc>
          <w:tcPr>
            <w:tcW w:w="1281" w:type="dxa"/>
            <w:shd w:val="clear" w:color="auto" w:fill="FBE4D5" w:themeFill="accent2" w:themeFillTint="33"/>
            <w:vAlign w:val="center"/>
          </w:tcPr>
          <w:p w14:paraId="466687CE" w14:textId="77777777" w:rsidR="007921AB" w:rsidRPr="0086788D" w:rsidRDefault="007921AB" w:rsidP="008F4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788D">
              <w:rPr>
                <w:sz w:val="18"/>
                <w:szCs w:val="18"/>
              </w:rPr>
              <w:t>Category V</w:t>
            </w:r>
          </w:p>
          <w:p w14:paraId="6AADDFF7" w14:textId="61913A92" w:rsidR="007921AB" w:rsidRPr="0086788D" w:rsidRDefault="007921AB" w:rsidP="008F4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788D">
              <w:rPr>
                <w:sz w:val="18"/>
                <w:szCs w:val="18"/>
              </w:rPr>
              <w:t>Organizational Leadership</w:t>
            </w:r>
          </w:p>
        </w:tc>
        <w:tc>
          <w:tcPr>
            <w:tcW w:w="1216" w:type="dxa"/>
            <w:shd w:val="clear" w:color="auto" w:fill="FBE4D5" w:themeFill="accent2" w:themeFillTint="33"/>
            <w:vAlign w:val="center"/>
          </w:tcPr>
          <w:p w14:paraId="05356204" w14:textId="77777777" w:rsidR="007921AB" w:rsidRPr="0086788D" w:rsidRDefault="007921AB" w:rsidP="008F4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788D">
              <w:rPr>
                <w:sz w:val="18"/>
                <w:szCs w:val="18"/>
              </w:rPr>
              <w:t>Category VI</w:t>
            </w:r>
          </w:p>
          <w:p w14:paraId="657CC3F7" w14:textId="54043083" w:rsidR="007921AB" w:rsidRPr="0086788D" w:rsidRDefault="007921AB" w:rsidP="008F4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788D">
              <w:rPr>
                <w:sz w:val="18"/>
                <w:szCs w:val="18"/>
              </w:rPr>
              <w:t>Community Leadership</w:t>
            </w:r>
          </w:p>
        </w:tc>
        <w:tc>
          <w:tcPr>
            <w:tcW w:w="1334" w:type="dxa"/>
            <w:shd w:val="clear" w:color="auto" w:fill="FBE4D5" w:themeFill="accent2" w:themeFillTint="33"/>
          </w:tcPr>
          <w:p w14:paraId="6D7D1F45" w14:textId="2420D2B9" w:rsidR="007921AB" w:rsidRPr="0086788D" w:rsidRDefault="007921AB" w:rsidP="008F4A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788D">
              <w:rPr>
                <w:sz w:val="18"/>
                <w:szCs w:val="18"/>
              </w:rPr>
              <w:t>Category VII</w:t>
            </w:r>
            <w:r w:rsidR="00F231B6" w:rsidRPr="0086788D">
              <w:rPr>
                <w:sz w:val="18"/>
                <w:szCs w:val="18"/>
              </w:rPr>
              <w:t xml:space="preserve"> Integrated Knowledge &amp; Understanding (Case Study)</w:t>
            </w:r>
          </w:p>
        </w:tc>
      </w:tr>
      <w:tr w:rsidR="00F231B6" w:rsidRPr="00885243" w14:paraId="7435CEBC" w14:textId="724797A4" w:rsidTr="00354596">
        <w:trPr>
          <w:trHeight w:val="557"/>
        </w:trPr>
        <w:tc>
          <w:tcPr>
            <w:tcW w:w="1184" w:type="dxa"/>
            <w:vAlign w:val="center"/>
          </w:tcPr>
          <w:p w14:paraId="2F3E6592" w14:textId="77777777" w:rsidR="007921AB" w:rsidRPr="00885243" w:rsidRDefault="007921AB" w:rsidP="002328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8" w:type="dxa"/>
            <w:vAlign w:val="center"/>
          </w:tcPr>
          <w:p w14:paraId="07CB4C1D" w14:textId="77777777" w:rsidR="007921AB" w:rsidRPr="00885243" w:rsidRDefault="007921AB" w:rsidP="002328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14:paraId="6070FBE4" w14:textId="0B7D3DB5" w:rsidR="007921AB" w:rsidRPr="00F007D6" w:rsidRDefault="007921AB" w:rsidP="002328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2D11">
              <w:rPr>
                <w:sz w:val="16"/>
                <w:szCs w:val="16"/>
              </w:rPr>
              <w:t>PERCENT CORRECT</w:t>
            </w:r>
            <w:r>
              <w:rPr>
                <w:sz w:val="16"/>
                <w:szCs w:val="16"/>
              </w:rPr>
              <w:t xml:space="preserve"> MEAN</w:t>
            </w:r>
          </w:p>
        </w:tc>
        <w:tc>
          <w:tcPr>
            <w:tcW w:w="1232" w:type="dxa"/>
          </w:tcPr>
          <w:p w14:paraId="600A33EF" w14:textId="02A7D504" w:rsidR="007921AB" w:rsidRPr="00F007D6" w:rsidRDefault="007921AB" w:rsidP="002328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2D11">
              <w:rPr>
                <w:sz w:val="16"/>
                <w:szCs w:val="16"/>
              </w:rPr>
              <w:t>PERCENT CORRECT</w:t>
            </w:r>
            <w:r>
              <w:rPr>
                <w:sz w:val="16"/>
                <w:szCs w:val="16"/>
              </w:rPr>
              <w:t xml:space="preserve"> MEAN</w:t>
            </w:r>
          </w:p>
        </w:tc>
        <w:tc>
          <w:tcPr>
            <w:tcW w:w="1282" w:type="dxa"/>
          </w:tcPr>
          <w:p w14:paraId="7AA5ECDF" w14:textId="77777777" w:rsidR="00F231B6" w:rsidRDefault="007921AB" w:rsidP="002328A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22D11">
              <w:rPr>
                <w:sz w:val="16"/>
                <w:szCs w:val="16"/>
              </w:rPr>
              <w:t>PERCENT CORRECT</w:t>
            </w:r>
            <w:r>
              <w:rPr>
                <w:sz w:val="16"/>
                <w:szCs w:val="16"/>
              </w:rPr>
              <w:t xml:space="preserve"> </w:t>
            </w:r>
          </w:p>
          <w:p w14:paraId="33DE1FBB" w14:textId="7CFFC142" w:rsidR="007921AB" w:rsidRPr="00F007D6" w:rsidRDefault="007921AB" w:rsidP="002328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MEAN</w:t>
            </w:r>
          </w:p>
        </w:tc>
        <w:tc>
          <w:tcPr>
            <w:tcW w:w="1276" w:type="dxa"/>
          </w:tcPr>
          <w:p w14:paraId="3BD257B2" w14:textId="77777777" w:rsidR="00F231B6" w:rsidRDefault="007921AB" w:rsidP="002328A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22D11">
              <w:rPr>
                <w:sz w:val="16"/>
                <w:szCs w:val="16"/>
              </w:rPr>
              <w:t>PERCENT CORRECT</w:t>
            </w:r>
            <w:r>
              <w:rPr>
                <w:sz w:val="16"/>
                <w:szCs w:val="16"/>
              </w:rPr>
              <w:t xml:space="preserve"> </w:t>
            </w:r>
          </w:p>
          <w:p w14:paraId="5E5BF1A6" w14:textId="4A7D166E" w:rsidR="007921AB" w:rsidRPr="00F007D6" w:rsidRDefault="007921AB" w:rsidP="002328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MEAN</w:t>
            </w:r>
          </w:p>
        </w:tc>
        <w:tc>
          <w:tcPr>
            <w:tcW w:w="1281" w:type="dxa"/>
          </w:tcPr>
          <w:p w14:paraId="03173426" w14:textId="77777777" w:rsidR="00F231B6" w:rsidRDefault="007921AB" w:rsidP="002328A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22D11">
              <w:rPr>
                <w:sz w:val="16"/>
                <w:szCs w:val="16"/>
              </w:rPr>
              <w:t>PERCENT CORRECT</w:t>
            </w:r>
            <w:r>
              <w:rPr>
                <w:sz w:val="16"/>
                <w:szCs w:val="16"/>
              </w:rPr>
              <w:t xml:space="preserve"> </w:t>
            </w:r>
          </w:p>
          <w:p w14:paraId="5C7C6EB1" w14:textId="0F7B2A6C" w:rsidR="007921AB" w:rsidRPr="00F007D6" w:rsidRDefault="007921AB" w:rsidP="002328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MEAN</w:t>
            </w:r>
          </w:p>
        </w:tc>
        <w:tc>
          <w:tcPr>
            <w:tcW w:w="1216" w:type="dxa"/>
          </w:tcPr>
          <w:p w14:paraId="5F37A159" w14:textId="226D20E5" w:rsidR="007921AB" w:rsidRPr="00F007D6" w:rsidRDefault="007921AB" w:rsidP="002328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2D11">
              <w:rPr>
                <w:sz w:val="16"/>
                <w:szCs w:val="16"/>
              </w:rPr>
              <w:t>PERCENT CORRECT</w:t>
            </w:r>
            <w:r>
              <w:rPr>
                <w:sz w:val="16"/>
                <w:szCs w:val="16"/>
              </w:rPr>
              <w:t xml:space="preserve"> MEAN</w:t>
            </w:r>
          </w:p>
        </w:tc>
        <w:tc>
          <w:tcPr>
            <w:tcW w:w="1334" w:type="dxa"/>
          </w:tcPr>
          <w:p w14:paraId="509E4798" w14:textId="77777777" w:rsidR="00F231B6" w:rsidRDefault="00F231B6" w:rsidP="002328A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22D11">
              <w:rPr>
                <w:sz w:val="16"/>
                <w:szCs w:val="16"/>
              </w:rPr>
              <w:t>PERCENT CORRECT</w:t>
            </w:r>
          </w:p>
          <w:p w14:paraId="3F916890" w14:textId="054A4AE6" w:rsidR="007921AB" w:rsidRPr="00522D11" w:rsidRDefault="00F231B6" w:rsidP="002328A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MEAN</w:t>
            </w:r>
          </w:p>
        </w:tc>
      </w:tr>
      <w:tr w:rsidR="00F231B6" w:rsidRPr="00885243" w14:paraId="2E159BE2" w14:textId="4FAAA4AD" w:rsidTr="00354596">
        <w:trPr>
          <w:trHeight w:val="98"/>
        </w:trPr>
        <w:tc>
          <w:tcPr>
            <w:tcW w:w="1184" w:type="dxa"/>
            <w:vAlign w:val="center"/>
          </w:tcPr>
          <w:p w14:paraId="4F4908B8" w14:textId="5B856AD2" w:rsidR="007921AB" w:rsidRPr="00885243" w:rsidRDefault="005F3658" w:rsidP="008F4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2024-2025</w:t>
            </w:r>
          </w:p>
        </w:tc>
        <w:tc>
          <w:tcPr>
            <w:tcW w:w="818" w:type="dxa"/>
            <w:vAlign w:val="center"/>
          </w:tcPr>
          <w:p w14:paraId="3FE04F97" w14:textId="75C02962" w:rsidR="007921AB" w:rsidRPr="00885243" w:rsidRDefault="002017DD" w:rsidP="008F4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67" w:type="dxa"/>
            <w:vAlign w:val="center"/>
          </w:tcPr>
          <w:p w14:paraId="1B5A180B" w14:textId="0FCDE4B3" w:rsidR="007921AB" w:rsidRPr="00756878" w:rsidRDefault="0031558F" w:rsidP="008F4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79.25%</w:t>
            </w:r>
          </w:p>
        </w:tc>
        <w:tc>
          <w:tcPr>
            <w:tcW w:w="1232" w:type="dxa"/>
            <w:vAlign w:val="center"/>
          </w:tcPr>
          <w:p w14:paraId="6A591CB5" w14:textId="231C9173" w:rsidR="007921AB" w:rsidRPr="00756878" w:rsidRDefault="0031558F" w:rsidP="008F4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75.25%</w:t>
            </w:r>
          </w:p>
        </w:tc>
        <w:tc>
          <w:tcPr>
            <w:tcW w:w="1282" w:type="dxa"/>
            <w:vAlign w:val="center"/>
          </w:tcPr>
          <w:p w14:paraId="77AF4D3A" w14:textId="2DB6E974" w:rsidR="007921AB" w:rsidRPr="00756878" w:rsidRDefault="0031558F" w:rsidP="008F4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67.25%</w:t>
            </w:r>
          </w:p>
        </w:tc>
        <w:tc>
          <w:tcPr>
            <w:tcW w:w="1276" w:type="dxa"/>
            <w:vAlign w:val="center"/>
          </w:tcPr>
          <w:p w14:paraId="1B32A57B" w14:textId="252F5753" w:rsidR="007921AB" w:rsidRPr="00756878" w:rsidRDefault="0031558F" w:rsidP="008F4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91.75%</w:t>
            </w:r>
          </w:p>
        </w:tc>
        <w:tc>
          <w:tcPr>
            <w:tcW w:w="1281" w:type="dxa"/>
            <w:vAlign w:val="center"/>
          </w:tcPr>
          <w:p w14:paraId="01031975" w14:textId="5D6DF158" w:rsidR="007921AB" w:rsidRPr="00756878" w:rsidRDefault="0031558F" w:rsidP="008F4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82.75%</w:t>
            </w:r>
          </w:p>
        </w:tc>
        <w:tc>
          <w:tcPr>
            <w:tcW w:w="1216" w:type="dxa"/>
            <w:vAlign w:val="center"/>
          </w:tcPr>
          <w:p w14:paraId="6EF452B3" w14:textId="1B86CB14" w:rsidR="007921AB" w:rsidRPr="00756878" w:rsidRDefault="0031558F" w:rsidP="008F4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86.50%</w:t>
            </w:r>
          </w:p>
        </w:tc>
        <w:tc>
          <w:tcPr>
            <w:tcW w:w="1334" w:type="dxa"/>
          </w:tcPr>
          <w:p w14:paraId="607C646D" w14:textId="67D24A04" w:rsidR="007921AB" w:rsidRPr="00756878" w:rsidRDefault="0031558F" w:rsidP="008F4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70.25%</w:t>
            </w:r>
          </w:p>
        </w:tc>
      </w:tr>
      <w:tr w:rsidR="005F3658" w:rsidRPr="00885243" w14:paraId="5F6128E3" w14:textId="0B453B67" w:rsidTr="00354596">
        <w:trPr>
          <w:trHeight w:val="98"/>
        </w:trPr>
        <w:tc>
          <w:tcPr>
            <w:tcW w:w="1184" w:type="dxa"/>
            <w:vAlign w:val="center"/>
          </w:tcPr>
          <w:p w14:paraId="3446311D" w14:textId="55FB270D" w:rsidR="005F3658" w:rsidRPr="00885243" w:rsidRDefault="005F3658" w:rsidP="005F36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2023-2024</w:t>
            </w:r>
          </w:p>
        </w:tc>
        <w:tc>
          <w:tcPr>
            <w:tcW w:w="818" w:type="dxa"/>
            <w:vAlign w:val="center"/>
          </w:tcPr>
          <w:p w14:paraId="03D6E959" w14:textId="1F15FEAF" w:rsidR="005F3658" w:rsidRDefault="005F3658" w:rsidP="005F36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67" w:type="dxa"/>
            <w:vAlign w:val="center"/>
          </w:tcPr>
          <w:p w14:paraId="66C2BD91" w14:textId="29D84BB4" w:rsidR="005F3658" w:rsidRDefault="005F3658" w:rsidP="005F36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77.80%</w:t>
            </w:r>
          </w:p>
        </w:tc>
        <w:tc>
          <w:tcPr>
            <w:tcW w:w="1232" w:type="dxa"/>
            <w:vAlign w:val="center"/>
          </w:tcPr>
          <w:p w14:paraId="57EF5365" w14:textId="69DD00D8" w:rsidR="005F3658" w:rsidRDefault="005F3658" w:rsidP="005F36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61.40%</w:t>
            </w:r>
          </w:p>
        </w:tc>
        <w:tc>
          <w:tcPr>
            <w:tcW w:w="1282" w:type="dxa"/>
            <w:vAlign w:val="center"/>
          </w:tcPr>
          <w:p w14:paraId="135F1CDD" w14:textId="5E76511C" w:rsidR="005F3658" w:rsidRDefault="005F3658" w:rsidP="005F36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73.00%</w:t>
            </w:r>
          </w:p>
        </w:tc>
        <w:tc>
          <w:tcPr>
            <w:tcW w:w="1276" w:type="dxa"/>
            <w:vAlign w:val="center"/>
          </w:tcPr>
          <w:p w14:paraId="42E31597" w14:textId="7C127590" w:rsidR="005F3658" w:rsidRDefault="005F3658" w:rsidP="005F36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73.20%</w:t>
            </w:r>
          </w:p>
        </w:tc>
        <w:tc>
          <w:tcPr>
            <w:tcW w:w="1281" w:type="dxa"/>
            <w:vAlign w:val="center"/>
          </w:tcPr>
          <w:p w14:paraId="1CC00A63" w14:textId="6B34FFB5" w:rsidR="005F3658" w:rsidRDefault="005F3658" w:rsidP="005F36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62.60%</w:t>
            </w:r>
          </w:p>
        </w:tc>
        <w:tc>
          <w:tcPr>
            <w:tcW w:w="1216" w:type="dxa"/>
            <w:vAlign w:val="center"/>
          </w:tcPr>
          <w:p w14:paraId="0E5B4B37" w14:textId="6B42C042" w:rsidR="005F3658" w:rsidRDefault="005F3658" w:rsidP="005F36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85.60%</w:t>
            </w:r>
          </w:p>
        </w:tc>
        <w:tc>
          <w:tcPr>
            <w:tcW w:w="1334" w:type="dxa"/>
          </w:tcPr>
          <w:p w14:paraId="7A048680" w14:textId="7AD68767" w:rsidR="005F3658" w:rsidRDefault="005F3658" w:rsidP="005F36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68.00%</w:t>
            </w:r>
          </w:p>
        </w:tc>
      </w:tr>
      <w:tr w:rsidR="005F3658" w:rsidRPr="00885243" w14:paraId="454C8518" w14:textId="77777777" w:rsidTr="00354596">
        <w:trPr>
          <w:trHeight w:val="98"/>
        </w:trPr>
        <w:tc>
          <w:tcPr>
            <w:tcW w:w="1184" w:type="dxa"/>
            <w:vAlign w:val="center"/>
          </w:tcPr>
          <w:p w14:paraId="159BBE28" w14:textId="13157C1F" w:rsidR="005F3658" w:rsidRDefault="005F3658" w:rsidP="005F36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2022-2023</w:t>
            </w:r>
          </w:p>
        </w:tc>
        <w:tc>
          <w:tcPr>
            <w:tcW w:w="818" w:type="dxa"/>
            <w:vAlign w:val="center"/>
          </w:tcPr>
          <w:p w14:paraId="12DAC233" w14:textId="3A4774EC" w:rsidR="005F3658" w:rsidRDefault="005F3658" w:rsidP="005F36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67" w:type="dxa"/>
            <w:vAlign w:val="center"/>
          </w:tcPr>
          <w:p w14:paraId="6D58E4CF" w14:textId="625D5C65" w:rsidR="005F3658" w:rsidRDefault="005F3658" w:rsidP="005F36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75.29%</w:t>
            </w:r>
          </w:p>
        </w:tc>
        <w:tc>
          <w:tcPr>
            <w:tcW w:w="1232" w:type="dxa"/>
            <w:vAlign w:val="center"/>
          </w:tcPr>
          <w:p w14:paraId="064EC194" w14:textId="32AE86A7" w:rsidR="005F3658" w:rsidRDefault="005F3658" w:rsidP="005F36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76.14%</w:t>
            </w:r>
          </w:p>
        </w:tc>
        <w:tc>
          <w:tcPr>
            <w:tcW w:w="1282" w:type="dxa"/>
            <w:vAlign w:val="center"/>
          </w:tcPr>
          <w:p w14:paraId="1664FF4B" w14:textId="6C708716" w:rsidR="005F3658" w:rsidRDefault="005F3658" w:rsidP="005F36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79.29%</w:t>
            </w:r>
          </w:p>
        </w:tc>
        <w:tc>
          <w:tcPr>
            <w:tcW w:w="1276" w:type="dxa"/>
            <w:vAlign w:val="center"/>
          </w:tcPr>
          <w:p w14:paraId="3BA2A063" w14:textId="33FB4FB4" w:rsidR="005F3658" w:rsidRDefault="005F3658" w:rsidP="005F36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87.57%</w:t>
            </w:r>
          </w:p>
        </w:tc>
        <w:tc>
          <w:tcPr>
            <w:tcW w:w="1281" w:type="dxa"/>
            <w:vAlign w:val="center"/>
          </w:tcPr>
          <w:p w14:paraId="68EFBC05" w14:textId="4B2D77D8" w:rsidR="005F3658" w:rsidRDefault="005F3658" w:rsidP="005F36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68%</w:t>
            </w:r>
          </w:p>
        </w:tc>
        <w:tc>
          <w:tcPr>
            <w:tcW w:w="1216" w:type="dxa"/>
            <w:vAlign w:val="center"/>
          </w:tcPr>
          <w:p w14:paraId="500D05A6" w14:textId="2A5B6FF0" w:rsidR="005F3658" w:rsidRDefault="005F3658" w:rsidP="005F36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89.71%</w:t>
            </w:r>
          </w:p>
        </w:tc>
        <w:tc>
          <w:tcPr>
            <w:tcW w:w="1334" w:type="dxa"/>
          </w:tcPr>
          <w:p w14:paraId="1E9E987C" w14:textId="10E21532" w:rsidR="005F3658" w:rsidRDefault="005F3658" w:rsidP="005F36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81%</w:t>
            </w:r>
          </w:p>
        </w:tc>
      </w:tr>
      <w:tr w:rsidR="005F3658" w:rsidRPr="00885243" w14:paraId="1883CF80" w14:textId="50B41DFE" w:rsidTr="00354596">
        <w:trPr>
          <w:trHeight w:val="98"/>
        </w:trPr>
        <w:tc>
          <w:tcPr>
            <w:tcW w:w="1184" w:type="dxa"/>
            <w:vAlign w:val="center"/>
          </w:tcPr>
          <w:p w14:paraId="1D3C2F41" w14:textId="4B3D545F" w:rsidR="005F3658" w:rsidRPr="00885243" w:rsidRDefault="005F3658" w:rsidP="005F36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2021-2022</w:t>
            </w:r>
            <w:r w:rsidRPr="008852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18" w:type="dxa"/>
            <w:vAlign w:val="center"/>
          </w:tcPr>
          <w:p w14:paraId="28ED9CE5" w14:textId="0ADAAA64" w:rsidR="005F3658" w:rsidRDefault="005F3658" w:rsidP="005F36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67" w:type="dxa"/>
            <w:vAlign w:val="center"/>
          </w:tcPr>
          <w:p w14:paraId="3EA8BB9B" w14:textId="01C764B2" w:rsidR="005F3658" w:rsidRDefault="005F3658" w:rsidP="005F36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6878">
              <w:rPr>
                <w:sz w:val="20"/>
                <w:szCs w:val="20"/>
              </w:rPr>
              <w:t>66.67%</w:t>
            </w:r>
          </w:p>
        </w:tc>
        <w:tc>
          <w:tcPr>
            <w:tcW w:w="1232" w:type="dxa"/>
            <w:vAlign w:val="center"/>
          </w:tcPr>
          <w:p w14:paraId="6A320EE9" w14:textId="596EB423" w:rsidR="005F3658" w:rsidRDefault="005F3658" w:rsidP="005F36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6878">
              <w:rPr>
                <w:sz w:val="20"/>
                <w:szCs w:val="20"/>
              </w:rPr>
              <w:t>84.00%</w:t>
            </w:r>
          </w:p>
        </w:tc>
        <w:tc>
          <w:tcPr>
            <w:tcW w:w="1282" w:type="dxa"/>
            <w:vAlign w:val="center"/>
          </w:tcPr>
          <w:p w14:paraId="1D72E62D" w14:textId="07019AC2" w:rsidR="005F3658" w:rsidRDefault="005F3658" w:rsidP="005F36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6878">
              <w:rPr>
                <w:sz w:val="20"/>
                <w:szCs w:val="20"/>
              </w:rPr>
              <w:t>58.33%</w:t>
            </w:r>
          </w:p>
        </w:tc>
        <w:tc>
          <w:tcPr>
            <w:tcW w:w="1276" w:type="dxa"/>
            <w:vAlign w:val="center"/>
          </w:tcPr>
          <w:p w14:paraId="5BF5048B" w14:textId="639AA824" w:rsidR="005F3658" w:rsidRDefault="005F3658" w:rsidP="005F36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6878">
              <w:rPr>
                <w:sz w:val="20"/>
                <w:szCs w:val="20"/>
              </w:rPr>
              <w:t>62.33%</w:t>
            </w:r>
          </w:p>
        </w:tc>
        <w:tc>
          <w:tcPr>
            <w:tcW w:w="1281" w:type="dxa"/>
            <w:vAlign w:val="center"/>
          </w:tcPr>
          <w:p w14:paraId="61BC2B2D" w14:textId="3F31589A" w:rsidR="005F3658" w:rsidRDefault="005F3658" w:rsidP="005F36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6878">
              <w:rPr>
                <w:sz w:val="20"/>
                <w:szCs w:val="20"/>
              </w:rPr>
              <w:t>68.33%</w:t>
            </w:r>
          </w:p>
        </w:tc>
        <w:tc>
          <w:tcPr>
            <w:tcW w:w="1216" w:type="dxa"/>
            <w:vAlign w:val="center"/>
          </w:tcPr>
          <w:p w14:paraId="0AD13FA8" w14:textId="6320D885" w:rsidR="005F3658" w:rsidRDefault="005F3658" w:rsidP="005F36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6878">
              <w:rPr>
                <w:sz w:val="20"/>
                <w:szCs w:val="20"/>
              </w:rPr>
              <w:t>82.00%</w:t>
            </w:r>
          </w:p>
        </w:tc>
        <w:tc>
          <w:tcPr>
            <w:tcW w:w="1334" w:type="dxa"/>
          </w:tcPr>
          <w:p w14:paraId="28EF815A" w14:textId="7E1F5894" w:rsidR="005F3658" w:rsidRDefault="005F3658" w:rsidP="005F36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6878">
              <w:rPr>
                <w:sz w:val="20"/>
                <w:szCs w:val="20"/>
              </w:rPr>
              <w:t>81.67%</w:t>
            </w:r>
          </w:p>
        </w:tc>
      </w:tr>
    </w:tbl>
    <w:p w14:paraId="59521BB4" w14:textId="77777777" w:rsidR="003D49AB" w:rsidRDefault="003D49AB" w:rsidP="00F007D6">
      <w:pPr>
        <w:spacing w:after="0" w:line="240" w:lineRule="auto"/>
      </w:pPr>
    </w:p>
    <w:p w14:paraId="39DFDFAC" w14:textId="77777777" w:rsidR="000728F1" w:rsidRDefault="000728F1" w:rsidP="00F007D6">
      <w:pPr>
        <w:spacing w:after="0" w:line="240" w:lineRule="auto"/>
      </w:pPr>
    </w:p>
    <w:p w14:paraId="4DBA93C8" w14:textId="666FFD94" w:rsidR="000728F1" w:rsidRDefault="00D111B3" w:rsidP="00F007D6">
      <w:pPr>
        <w:spacing w:after="0" w:line="240" w:lineRule="auto"/>
      </w:pPr>
      <w:r>
        <w:t>ETS Praxis overall score averages (as reported by ETS):</w:t>
      </w:r>
    </w:p>
    <w:p w14:paraId="0A110B4D" w14:textId="77777777" w:rsidR="00D111B3" w:rsidRDefault="00D111B3" w:rsidP="00F007D6">
      <w:pPr>
        <w:spacing w:after="0" w:line="240" w:lineRule="auto"/>
      </w:pPr>
    </w:p>
    <w:p w14:paraId="3E3E50A8" w14:textId="278E8AA5" w:rsidR="00D111B3" w:rsidRDefault="00A66DB7" w:rsidP="00A66DB7">
      <w:pPr>
        <w:pStyle w:val="ListParagraph"/>
        <w:numPr>
          <w:ilvl w:val="0"/>
          <w:numId w:val="1"/>
        </w:numPr>
        <w:spacing w:after="0" w:line="240" w:lineRule="auto"/>
      </w:pPr>
      <w:r>
        <w:t>Strategic Leadership (23)</w:t>
      </w:r>
      <w:r>
        <w:tab/>
      </w:r>
      <w:r w:rsidR="00E529C0">
        <w:tab/>
      </w:r>
      <w:r w:rsidR="00E529C0">
        <w:tab/>
      </w:r>
      <w:r w:rsidR="00E529C0">
        <w:tab/>
      </w:r>
      <w:r w:rsidR="00E529C0">
        <w:tab/>
      </w:r>
      <w:r>
        <w:t>13-17</w:t>
      </w:r>
      <w:r w:rsidR="00E529C0">
        <w:tab/>
      </w:r>
      <w:r w:rsidR="00E529C0">
        <w:tab/>
      </w:r>
      <w:r w:rsidR="001C33D8">
        <w:t>57%-</w:t>
      </w:r>
      <w:r w:rsidR="00FF4757">
        <w:t>74%</w:t>
      </w:r>
    </w:p>
    <w:p w14:paraId="42D93ED0" w14:textId="4AC500BB" w:rsidR="00FF4757" w:rsidRDefault="00A66DB7" w:rsidP="00FF4757">
      <w:pPr>
        <w:pStyle w:val="ListParagraph"/>
        <w:numPr>
          <w:ilvl w:val="0"/>
          <w:numId w:val="1"/>
        </w:numPr>
        <w:spacing w:after="0" w:line="240" w:lineRule="auto"/>
      </w:pPr>
      <w:r>
        <w:t>Instructional Leadership (16)</w:t>
      </w:r>
      <w:r>
        <w:tab/>
      </w:r>
      <w:r w:rsidR="00E529C0">
        <w:tab/>
      </w:r>
      <w:r w:rsidR="00E529C0">
        <w:tab/>
      </w:r>
      <w:r w:rsidR="00E529C0">
        <w:tab/>
      </w:r>
      <w:r>
        <w:t>12-14</w:t>
      </w:r>
      <w:r w:rsidR="00FF4757">
        <w:tab/>
      </w:r>
      <w:r w:rsidR="00FF4757">
        <w:tab/>
        <w:t>75%-88%</w:t>
      </w:r>
    </w:p>
    <w:p w14:paraId="5D30DC76" w14:textId="53BF5426" w:rsidR="00A66DB7" w:rsidRDefault="00A66DB7" w:rsidP="00A66DB7">
      <w:pPr>
        <w:pStyle w:val="ListParagraph"/>
        <w:numPr>
          <w:ilvl w:val="0"/>
          <w:numId w:val="1"/>
        </w:numPr>
        <w:spacing w:after="0" w:line="240" w:lineRule="auto"/>
      </w:pPr>
      <w:r>
        <w:t>Climate and Culture Leadership (20)</w:t>
      </w:r>
      <w:r>
        <w:tab/>
      </w:r>
      <w:r w:rsidR="00E529C0">
        <w:tab/>
      </w:r>
      <w:r w:rsidR="00E529C0">
        <w:tab/>
      </w:r>
      <w:r w:rsidR="00E529C0">
        <w:tab/>
        <w:t>12-15</w:t>
      </w:r>
      <w:r w:rsidR="00FF4757">
        <w:tab/>
      </w:r>
      <w:r w:rsidR="00FF4757">
        <w:tab/>
        <w:t>60%-</w:t>
      </w:r>
      <w:r w:rsidR="00B36AC8">
        <w:t>75%</w:t>
      </w:r>
    </w:p>
    <w:p w14:paraId="01122D0C" w14:textId="27A1C012" w:rsidR="00E529C0" w:rsidRDefault="00E529C0" w:rsidP="00A66DB7">
      <w:pPr>
        <w:pStyle w:val="ListParagraph"/>
        <w:numPr>
          <w:ilvl w:val="0"/>
          <w:numId w:val="1"/>
        </w:numPr>
        <w:spacing w:after="0" w:line="240" w:lineRule="auto"/>
      </w:pPr>
      <w:r>
        <w:t>Ethical and Policy Leadership (15)</w:t>
      </w:r>
      <w:r>
        <w:tab/>
      </w:r>
      <w:r>
        <w:tab/>
      </w:r>
      <w:r>
        <w:tab/>
      </w:r>
      <w:r>
        <w:tab/>
        <w:t>10-12</w:t>
      </w:r>
      <w:r w:rsidR="00B36AC8">
        <w:tab/>
      </w:r>
      <w:r w:rsidR="00B36AC8">
        <w:tab/>
        <w:t>67%-80%</w:t>
      </w:r>
    </w:p>
    <w:p w14:paraId="6CFCE9A1" w14:textId="0B25DEC6" w:rsidR="00E529C0" w:rsidRDefault="00E529C0" w:rsidP="00A66DB7">
      <w:pPr>
        <w:pStyle w:val="ListParagraph"/>
        <w:numPr>
          <w:ilvl w:val="0"/>
          <w:numId w:val="1"/>
        </w:numPr>
        <w:spacing w:after="0" w:line="240" w:lineRule="auto"/>
      </w:pPr>
      <w:r>
        <w:t>Organizational Leadership (22)</w:t>
      </w:r>
      <w:r>
        <w:tab/>
      </w:r>
      <w:r>
        <w:tab/>
      </w:r>
      <w:r>
        <w:tab/>
      </w:r>
      <w:r>
        <w:tab/>
        <w:t>13-17</w:t>
      </w:r>
      <w:r w:rsidR="00B36AC8">
        <w:tab/>
      </w:r>
      <w:r w:rsidR="00B36AC8">
        <w:tab/>
        <w:t>59%-77%</w:t>
      </w:r>
    </w:p>
    <w:p w14:paraId="362745F1" w14:textId="76917C60" w:rsidR="00E529C0" w:rsidRDefault="00E529C0" w:rsidP="00A66DB7">
      <w:pPr>
        <w:pStyle w:val="ListParagraph"/>
        <w:numPr>
          <w:ilvl w:val="0"/>
          <w:numId w:val="1"/>
        </w:numPr>
        <w:spacing w:after="0" w:line="240" w:lineRule="auto"/>
      </w:pPr>
      <w:r>
        <w:t>Community Leadership (11)</w:t>
      </w:r>
      <w:r>
        <w:tab/>
      </w:r>
      <w:r>
        <w:tab/>
      </w:r>
      <w:r>
        <w:tab/>
      </w:r>
      <w:r>
        <w:tab/>
      </w:r>
      <w:r>
        <w:tab/>
        <w:t>7-9</w:t>
      </w:r>
      <w:r w:rsidR="00B36AC8">
        <w:tab/>
      </w:r>
      <w:r w:rsidR="00B36AC8">
        <w:tab/>
      </w:r>
      <w:r w:rsidR="0086788D">
        <w:t>64%-82%</w:t>
      </w:r>
    </w:p>
    <w:p w14:paraId="5090E4F2" w14:textId="3C825D2D" w:rsidR="00E529C0" w:rsidRDefault="00E529C0" w:rsidP="00A66DB7">
      <w:pPr>
        <w:pStyle w:val="ListParagraph"/>
        <w:numPr>
          <w:ilvl w:val="0"/>
          <w:numId w:val="1"/>
        </w:numPr>
        <w:spacing w:after="0" w:line="240" w:lineRule="auto"/>
      </w:pPr>
      <w:r>
        <w:t>Integrated Knowledge and Understanding (Case Study) (18)</w:t>
      </w:r>
      <w:r>
        <w:tab/>
        <w:t>8-14</w:t>
      </w:r>
      <w:r w:rsidR="0086788D">
        <w:tab/>
      </w:r>
      <w:r w:rsidR="0086788D">
        <w:tab/>
        <w:t>44%-78%</w:t>
      </w:r>
    </w:p>
    <w:sectPr w:rsidR="00E529C0" w:rsidSect="003D49A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4F16D5"/>
    <w:multiLevelType w:val="hybridMultilevel"/>
    <w:tmpl w:val="EAE4EFDA"/>
    <w:lvl w:ilvl="0" w:tplc="50FEA9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467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9AB"/>
    <w:rsid w:val="000050D4"/>
    <w:rsid w:val="0001441D"/>
    <w:rsid w:val="000728F1"/>
    <w:rsid w:val="000930EA"/>
    <w:rsid w:val="001022BD"/>
    <w:rsid w:val="00135E16"/>
    <w:rsid w:val="00140ABE"/>
    <w:rsid w:val="00141FF7"/>
    <w:rsid w:val="00154ED5"/>
    <w:rsid w:val="001C33D8"/>
    <w:rsid w:val="00201008"/>
    <w:rsid w:val="002017DD"/>
    <w:rsid w:val="002328A3"/>
    <w:rsid w:val="002D1DF2"/>
    <w:rsid w:val="002D4A16"/>
    <w:rsid w:val="0031558F"/>
    <w:rsid w:val="00320EB5"/>
    <w:rsid w:val="00331933"/>
    <w:rsid w:val="00354596"/>
    <w:rsid w:val="00381BFB"/>
    <w:rsid w:val="003D49AB"/>
    <w:rsid w:val="00424A86"/>
    <w:rsid w:val="00482F6D"/>
    <w:rsid w:val="004F0AD1"/>
    <w:rsid w:val="00500E36"/>
    <w:rsid w:val="00545CCD"/>
    <w:rsid w:val="00596689"/>
    <w:rsid w:val="005F3658"/>
    <w:rsid w:val="00631C72"/>
    <w:rsid w:val="00642E5D"/>
    <w:rsid w:val="00662461"/>
    <w:rsid w:val="006A5C42"/>
    <w:rsid w:val="006F3754"/>
    <w:rsid w:val="00756878"/>
    <w:rsid w:val="0077127E"/>
    <w:rsid w:val="00772538"/>
    <w:rsid w:val="007921AB"/>
    <w:rsid w:val="007E2A25"/>
    <w:rsid w:val="00820002"/>
    <w:rsid w:val="0086788D"/>
    <w:rsid w:val="008A0C3F"/>
    <w:rsid w:val="008C5B59"/>
    <w:rsid w:val="008F2908"/>
    <w:rsid w:val="0099692B"/>
    <w:rsid w:val="00A66DB7"/>
    <w:rsid w:val="00A726D1"/>
    <w:rsid w:val="00A81D9A"/>
    <w:rsid w:val="00A9213B"/>
    <w:rsid w:val="00B36AC8"/>
    <w:rsid w:val="00BB108D"/>
    <w:rsid w:val="00BE61C3"/>
    <w:rsid w:val="00C25243"/>
    <w:rsid w:val="00C457E5"/>
    <w:rsid w:val="00CF17B0"/>
    <w:rsid w:val="00D111B3"/>
    <w:rsid w:val="00D37C3C"/>
    <w:rsid w:val="00E529C0"/>
    <w:rsid w:val="00E625BD"/>
    <w:rsid w:val="00E82739"/>
    <w:rsid w:val="00E838B2"/>
    <w:rsid w:val="00E96585"/>
    <w:rsid w:val="00F007D6"/>
    <w:rsid w:val="00F231B6"/>
    <w:rsid w:val="00FF45E6"/>
    <w:rsid w:val="00FF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E9517"/>
  <w15:chartTrackingRefBased/>
  <w15:docId w15:val="{CDDE7F53-3DCE-4244-9E7D-353B19077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9AB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49A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6D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915964F133FE48A2C02C3544482B85" ma:contentTypeVersion="9" ma:contentTypeDescription="Create a new document." ma:contentTypeScope="" ma:versionID="5d57a55fb84b60d355b7e2449679f7f6">
  <xsd:schema xmlns:xsd="http://www.w3.org/2001/XMLSchema" xmlns:xs="http://www.w3.org/2001/XMLSchema" xmlns:p="http://schemas.microsoft.com/office/2006/metadata/properties" xmlns:ns2="cb0b4f60-4d61-44f2-aa49-b764a90f141e" xmlns:ns3="26de6b57-4cb1-45af-92d3-e5238aeb19d2" targetNamespace="http://schemas.microsoft.com/office/2006/metadata/properties" ma:root="true" ma:fieldsID="8a007211d07eb61c4724d3e5d726c6ae" ns2:_="" ns3:_="">
    <xsd:import namespace="cb0b4f60-4d61-44f2-aa49-b764a90f141e"/>
    <xsd:import namespace="26de6b57-4cb1-45af-92d3-e5238aeb19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b4f60-4d61-44f2-aa49-b764a90f1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e6b57-4cb1-45af-92d3-e5238aeb19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6de6b57-4cb1-45af-92d3-e5238aeb19d2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F006B2-6102-4F81-831F-544D8CCDBC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0b4f60-4d61-44f2-aa49-b764a90f141e"/>
    <ds:schemaRef ds:uri="26de6b57-4cb1-45af-92d3-e5238aeb1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EEBA45-22FA-40AB-98CE-8BDAD304CABE}">
  <ds:schemaRefs>
    <ds:schemaRef ds:uri="http://schemas.microsoft.com/office/2006/metadata/properties"/>
    <ds:schemaRef ds:uri="http://schemas.microsoft.com/office/infopath/2007/PartnerControls"/>
    <ds:schemaRef ds:uri="26de6b57-4cb1-45af-92d3-e5238aeb19d2"/>
  </ds:schemaRefs>
</ds:datastoreItem>
</file>

<file path=customXml/itemProps3.xml><?xml version="1.0" encoding="utf-8"?>
<ds:datastoreItem xmlns:ds="http://schemas.openxmlformats.org/officeDocument/2006/customXml" ds:itemID="{069DAA8B-62D0-4F93-93B7-68E22B23CD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Beach, Bonnie L</dc:creator>
  <cp:keywords/>
  <dc:description/>
  <cp:lastModifiedBy>Hollinger, Erin B</cp:lastModifiedBy>
  <cp:revision>46</cp:revision>
  <dcterms:created xsi:type="dcterms:W3CDTF">2022-10-24T18:57:00Z</dcterms:created>
  <dcterms:modified xsi:type="dcterms:W3CDTF">2025-10-13T19:42:00Z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3932cc9-dea4-49e2-bfe2-7f42b17a9d2b_Enabled">
    <vt:lpwstr>true</vt:lpwstr>
  </property>
  <property fmtid="{D5CDD505-2E9C-101B-9397-08002B2CF9AE}" pid="3" name="MSIP_Label_93932cc9-dea4-49e2-bfe2-7f42b17a9d2b_SetDate">
    <vt:lpwstr>2021-09-12T19:44:49Z</vt:lpwstr>
  </property>
  <property fmtid="{D5CDD505-2E9C-101B-9397-08002B2CF9AE}" pid="4" name="MSIP_Label_93932cc9-dea4-49e2-bfe2-7f42b17a9d2b_Method">
    <vt:lpwstr>Standard</vt:lpwstr>
  </property>
  <property fmtid="{D5CDD505-2E9C-101B-9397-08002B2CF9AE}" pid="5" name="MSIP_Label_93932cc9-dea4-49e2-bfe2-7f42b17a9d2b_Name">
    <vt:lpwstr>USI Internal</vt:lpwstr>
  </property>
  <property fmtid="{D5CDD505-2E9C-101B-9397-08002B2CF9AE}" pid="6" name="MSIP_Label_93932cc9-dea4-49e2-bfe2-7f42b17a9d2b_SiteId">
    <vt:lpwstr>ae1d882c-786b-492c-9095-3d81d0a2f615</vt:lpwstr>
  </property>
  <property fmtid="{D5CDD505-2E9C-101B-9397-08002B2CF9AE}" pid="7" name="MSIP_Label_93932cc9-dea4-49e2-bfe2-7f42b17a9d2b_ActionId">
    <vt:lpwstr>fea63e1c-876f-450a-b795-73967326b73f</vt:lpwstr>
  </property>
  <property fmtid="{D5CDD505-2E9C-101B-9397-08002B2CF9AE}" pid="8" name="MSIP_Label_93932cc9-dea4-49e2-bfe2-7f42b17a9d2b_ContentBits">
    <vt:lpwstr>0</vt:lpwstr>
  </property>
  <property fmtid="{D5CDD505-2E9C-101B-9397-08002B2CF9AE}" pid="9" name="ContentTypeId">
    <vt:lpwstr>0x010100D8915964F133FE48A2C02C3544482B85</vt:lpwstr>
  </property>
  <property fmtid="{D5CDD505-2E9C-101B-9397-08002B2CF9AE}" pid="10" name="Order">
    <vt:r8>121000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ComplianceAssetId">
    <vt:lpwstr/>
  </property>
  <property fmtid="{D5CDD505-2E9C-101B-9397-08002B2CF9AE}" pid="16" name="TemplateUrl">
    <vt:lpwstr/>
  </property>
</Properties>
</file>